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4F" w:rsidRPr="00CF5F31" w:rsidRDefault="001E5C4F" w:rsidP="004F3639">
      <w:pPr>
        <w:ind w:left="720"/>
        <w:jc w:val="both"/>
        <w:rPr>
          <w:rFonts w:ascii="Arial" w:hAnsi="Arial" w:cs="Arial"/>
          <w:b/>
          <w:bCs/>
          <w:szCs w:val="24"/>
          <w:lang w:val="fr-FR"/>
        </w:rPr>
      </w:pPr>
      <w:r w:rsidRPr="00CF5F31">
        <w:rPr>
          <w:rFonts w:ascii="Arial" w:hAnsi="Arial" w:cs="Arial"/>
          <w:b/>
          <w:bCs/>
          <w:szCs w:val="24"/>
          <w:lang w:val="fr-FR"/>
        </w:rPr>
        <w:t xml:space="preserve">Routes </w:t>
      </w:r>
      <w:proofErr w:type="spellStart"/>
      <w:r w:rsidRPr="00CF5F31">
        <w:rPr>
          <w:rFonts w:ascii="Arial" w:hAnsi="Arial" w:cs="Arial"/>
          <w:b/>
          <w:bCs/>
          <w:szCs w:val="24"/>
          <w:lang w:val="fr-FR"/>
        </w:rPr>
        <w:t>into</w:t>
      </w:r>
      <w:proofErr w:type="spellEnd"/>
      <w:r w:rsidRPr="00CF5F31">
        <w:rPr>
          <w:rFonts w:ascii="Arial" w:hAnsi="Arial" w:cs="Arial"/>
          <w:b/>
          <w:bCs/>
          <w:szCs w:val="24"/>
          <w:lang w:val="fr-FR"/>
        </w:rPr>
        <w:t xml:space="preserve"> </w:t>
      </w:r>
      <w:proofErr w:type="spellStart"/>
      <w:r w:rsidRPr="00CF5F31">
        <w:rPr>
          <w:rFonts w:ascii="Arial" w:hAnsi="Arial" w:cs="Arial"/>
          <w:b/>
          <w:bCs/>
          <w:szCs w:val="24"/>
          <w:lang w:val="fr-FR"/>
        </w:rPr>
        <w:t>Languages</w:t>
      </w:r>
      <w:proofErr w:type="spellEnd"/>
      <w:r w:rsidRPr="00CF5F31">
        <w:rPr>
          <w:rFonts w:ascii="Arial" w:hAnsi="Arial" w:cs="Arial"/>
          <w:szCs w:val="24"/>
          <w:lang w:val="fr-FR"/>
        </w:rPr>
        <w:t xml:space="preserve"> </w:t>
      </w:r>
      <w:r w:rsidR="00CF5F31" w:rsidRPr="00CF5F31">
        <w:rPr>
          <w:rFonts w:ascii="Arial" w:hAnsi="Arial" w:cs="Arial"/>
          <w:b/>
          <w:bCs/>
          <w:szCs w:val="24"/>
          <w:lang w:val="fr-FR"/>
        </w:rPr>
        <w:t>Cymru</w:t>
      </w:r>
      <w:r w:rsidR="00CF5F31">
        <w:rPr>
          <w:rFonts w:ascii="Arial" w:hAnsi="Arial" w:cs="Arial"/>
          <w:szCs w:val="24"/>
          <w:lang w:val="fr-FR"/>
        </w:rPr>
        <w:t xml:space="preserve"> </w:t>
      </w:r>
      <w:proofErr w:type="spellStart"/>
      <w:r w:rsidRPr="00CF5F31">
        <w:rPr>
          <w:rFonts w:ascii="Arial" w:hAnsi="Arial" w:cs="Arial"/>
          <w:b/>
          <w:bCs/>
          <w:szCs w:val="24"/>
          <w:lang w:val="fr-FR"/>
        </w:rPr>
        <w:t>Teacher</w:t>
      </w:r>
      <w:proofErr w:type="spellEnd"/>
      <w:r w:rsidRPr="00CF5F31">
        <w:rPr>
          <w:rFonts w:ascii="Arial" w:hAnsi="Arial" w:cs="Arial"/>
          <w:b/>
          <w:bCs/>
          <w:szCs w:val="24"/>
          <w:lang w:val="fr-FR"/>
        </w:rPr>
        <w:t xml:space="preserve"> Questionnaire</w:t>
      </w:r>
      <w:r w:rsidR="00CF5F31" w:rsidRPr="00CF5F31">
        <w:rPr>
          <w:rFonts w:ascii="Arial" w:hAnsi="Arial" w:cs="Arial"/>
          <w:b/>
          <w:bCs/>
          <w:szCs w:val="24"/>
          <w:lang w:val="fr-FR"/>
        </w:rPr>
        <w:t xml:space="preserve"> 2013</w:t>
      </w:r>
      <w:r w:rsidR="00CF5F31">
        <w:rPr>
          <w:rFonts w:ascii="Arial" w:hAnsi="Arial" w:cs="Arial"/>
          <w:b/>
          <w:bCs/>
          <w:szCs w:val="24"/>
          <w:lang w:val="fr-FR"/>
        </w:rPr>
        <w:tab/>
      </w:r>
      <w:r w:rsidR="004F3639">
        <w:rPr>
          <w:noProof/>
          <w:lang w:eastAsia="en-GB"/>
        </w:rPr>
        <w:drawing>
          <wp:inline distT="0" distB="0" distL="0" distR="0">
            <wp:extent cx="577850" cy="527050"/>
            <wp:effectExtent l="0" t="0" r="0" b="6350"/>
            <wp:docPr id="1" name="Picture 1" descr="J:\Humanities\LLAS\Routes into Languages\Logos and templates\Logos\Routes\Bilingual\routes_into_languages_cym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Routes into Languages\Logos and templates\Logos\Routes\Bilingual\routes_into_languages_cymru.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479" cy="529448"/>
                    </a:xfrm>
                    <a:prstGeom prst="rect">
                      <a:avLst/>
                    </a:prstGeom>
                    <a:noFill/>
                    <a:ln>
                      <a:noFill/>
                    </a:ln>
                  </pic:spPr>
                </pic:pic>
              </a:graphicData>
            </a:graphic>
          </wp:inline>
        </w:drawing>
      </w:r>
      <w:r w:rsidR="00CF5F31">
        <w:rPr>
          <w:rFonts w:ascii="Arial" w:hAnsi="Arial" w:cs="Arial"/>
          <w:b/>
          <w:bCs/>
          <w:szCs w:val="24"/>
          <w:lang w:val="fr-FR"/>
        </w:rPr>
        <w:tab/>
      </w:r>
      <w:r w:rsidR="00CF5F31">
        <w:rPr>
          <w:rFonts w:ascii="Arial" w:hAnsi="Arial" w:cs="Arial"/>
          <w:b/>
          <w:bCs/>
          <w:szCs w:val="24"/>
          <w:lang w:val="fr-FR"/>
        </w:rPr>
        <w:tab/>
      </w:r>
      <w:r w:rsidR="00CF5F31">
        <w:rPr>
          <w:rFonts w:ascii="Arial" w:hAnsi="Arial" w:cs="Arial"/>
          <w:b/>
          <w:bCs/>
          <w:szCs w:val="24"/>
          <w:lang w:val="fr-FR"/>
        </w:rPr>
        <w:tab/>
        <w:t xml:space="preserve">                                                                                                                                      </w:t>
      </w:r>
    </w:p>
    <w:p w:rsidR="005D5228" w:rsidRPr="00E06896" w:rsidRDefault="001E5C4F" w:rsidP="005D5228">
      <w:pPr>
        <w:spacing w:after="120"/>
        <w:rPr>
          <w:rFonts w:ascii="Trebuchet MS" w:hAnsi="Trebuchet MS" w:cs="Arial"/>
          <w:b/>
          <w:sz w:val="56"/>
          <w:szCs w:val="56"/>
        </w:rPr>
      </w:pPr>
      <w:r w:rsidRPr="00CF5F31">
        <w:rPr>
          <w:rFonts w:ascii="Arial" w:hAnsi="Arial" w:cs="Arial"/>
          <w:sz w:val="22"/>
          <w:szCs w:val="22"/>
        </w:rPr>
        <w:t>Your school has been involved in Routes into Languages (Routes Cymru) activities and has received resources produced by Routes Cymru. This questionnaire for teachers of languages forms part of the evaluation of Routes. It is confidential and your answers will only been seen by the Routes into Languages team.</w:t>
      </w:r>
      <w:r w:rsidR="005D5228">
        <w:rPr>
          <w:rFonts w:ascii="Arial" w:hAnsi="Arial" w:cs="Arial"/>
          <w:sz w:val="22"/>
          <w:szCs w:val="22"/>
        </w:rPr>
        <w:t xml:space="preserve"> </w:t>
      </w:r>
      <w:r w:rsidR="005D5228" w:rsidRPr="00337CE3">
        <w:rPr>
          <w:rFonts w:ascii="Arial" w:hAnsi="Arial" w:cs="Arial"/>
          <w:b/>
          <w:sz w:val="22"/>
          <w:szCs w:val="22"/>
        </w:rPr>
        <w:t xml:space="preserve">Please tick to show that you agree with </w:t>
      </w:r>
      <w:bookmarkStart w:id="0" w:name="_GoBack"/>
      <w:bookmarkEnd w:id="0"/>
      <w:r w:rsidR="005D5228" w:rsidRPr="00337CE3">
        <w:rPr>
          <w:rFonts w:ascii="Arial" w:hAnsi="Arial" w:cs="Arial"/>
          <w:b/>
          <w:sz w:val="22"/>
          <w:szCs w:val="22"/>
        </w:rPr>
        <w:t xml:space="preserve">us using your opinions for evaluation purposes </w:t>
      </w:r>
      <w:r w:rsidR="005D5228" w:rsidRPr="00337CE3">
        <w:rPr>
          <w:rFonts w:ascii="Arial" w:hAnsi="Arial" w:cs="Arial"/>
          <w:b/>
          <w:sz w:val="32"/>
          <w:szCs w:val="32"/>
        </w:rPr>
        <w:t>□</w:t>
      </w:r>
    </w:p>
    <w:tbl>
      <w:tblPr>
        <w:tblW w:w="5549" w:type="pct"/>
        <w:tblInd w:w="111" w:type="dxa"/>
        <w:tblBorders>
          <w:top w:val="single" w:sz="4" w:space="0" w:color="auto"/>
          <w:left w:val="single" w:sz="4" w:space="0" w:color="auto"/>
          <w:bottom w:val="single" w:sz="4" w:space="0" w:color="auto"/>
          <w:right w:val="single" w:sz="4" w:space="0" w:color="auto"/>
        </w:tblBorders>
        <w:tblLook w:val="01E0"/>
      </w:tblPr>
      <w:tblGrid>
        <w:gridCol w:w="10245"/>
      </w:tblGrid>
      <w:tr w:rsidR="001E5C4F" w:rsidTr="005D5228">
        <w:trPr>
          <w:trHeight w:hRule="exact" w:val="1283"/>
        </w:trPr>
        <w:tc>
          <w:tcPr>
            <w:tcW w:w="10245" w:type="dxa"/>
            <w:shd w:val="clear" w:color="auto" w:fill="E6E6E6"/>
          </w:tcPr>
          <w:p w:rsidR="001E5C4F" w:rsidRPr="004F3639" w:rsidRDefault="001E5C4F" w:rsidP="001E5C4F">
            <w:pPr>
              <w:numPr>
                <w:ilvl w:val="0"/>
                <w:numId w:val="1"/>
              </w:numPr>
              <w:tabs>
                <w:tab w:val="clear" w:pos="720"/>
                <w:tab w:val="num" w:pos="360"/>
              </w:tabs>
              <w:spacing w:before="120" w:after="120"/>
              <w:ind w:hanging="720"/>
              <w:jc w:val="both"/>
              <w:rPr>
                <w:rFonts w:ascii="Arial" w:hAnsi="Arial" w:cs="Arial"/>
                <w:bCs/>
                <w:szCs w:val="22"/>
              </w:rPr>
            </w:pPr>
            <w:r w:rsidRPr="004F3639">
              <w:rPr>
                <w:rFonts w:ascii="Arial" w:hAnsi="Arial" w:cs="Arial"/>
                <w:bCs/>
                <w:sz w:val="22"/>
                <w:szCs w:val="22"/>
              </w:rPr>
              <w:t>What is the name of your school?</w:t>
            </w:r>
          </w:p>
          <w:p w:rsidR="001E5C4F" w:rsidRPr="004F3639" w:rsidRDefault="001E5C4F" w:rsidP="001E5C4F">
            <w:pPr>
              <w:numPr>
                <w:ilvl w:val="0"/>
                <w:numId w:val="1"/>
              </w:numPr>
              <w:tabs>
                <w:tab w:val="clear" w:pos="720"/>
                <w:tab w:val="num" w:pos="360"/>
              </w:tabs>
              <w:spacing w:before="120" w:after="120"/>
              <w:ind w:hanging="720"/>
              <w:jc w:val="both"/>
              <w:rPr>
                <w:rFonts w:ascii="Arial" w:hAnsi="Arial" w:cs="Arial"/>
                <w:bCs/>
                <w:szCs w:val="22"/>
              </w:rPr>
            </w:pPr>
            <w:r w:rsidRPr="004F3639">
              <w:rPr>
                <w:rFonts w:ascii="Arial" w:hAnsi="Arial" w:cs="Arial"/>
                <w:bCs/>
                <w:sz w:val="22"/>
                <w:szCs w:val="22"/>
              </w:rPr>
              <w:t>Which languages do you teach?</w:t>
            </w:r>
          </w:p>
          <w:p w:rsidR="001E5C4F" w:rsidRPr="004F3639" w:rsidRDefault="001E5C4F" w:rsidP="001E5C4F">
            <w:pPr>
              <w:numPr>
                <w:ilvl w:val="0"/>
                <w:numId w:val="1"/>
              </w:numPr>
              <w:tabs>
                <w:tab w:val="clear" w:pos="720"/>
                <w:tab w:val="num" w:pos="360"/>
              </w:tabs>
              <w:spacing w:before="120" w:after="120"/>
              <w:ind w:hanging="720"/>
              <w:jc w:val="both"/>
              <w:rPr>
                <w:rFonts w:ascii="Arial" w:hAnsi="Arial" w:cs="Arial"/>
                <w:bCs/>
                <w:szCs w:val="22"/>
              </w:rPr>
            </w:pPr>
            <w:r w:rsidRPr="004F3639">
              <w:rPr>
                <w:rFonts w:ascii="Arial" w:hAnsi="Arial" w:cs="Arial"/>
                <w:bCs/>
                <w:sz w:val="22"/>
                <w:szCs w:val="22"/>
              </w:rPr>
              <w:t>Which year groups do you teach?</w:t>
            </w:r>
          </w:p>
          <w:p w:rsidR="001E5C4F" w:rsidRPr="00A81B8A" w:rsidRDefault="001E5C4F" w:rsidP="00CF5F31">
            <w:pPr>
              <w:jc w:val="center"/>
              <w:rPr>
                <w:b/>
              </w:rPr>
            </w:pPr>
          </w:p>
        </w:tc>
      </w:tr>
    </w:tbl>
    <w:p w:rsidR="00C9232A" w:rsidRDefault="00C9232A"/>
    <w:tbl>
      <w:tblPr>
        <w:tblW w:w="5549" w:type="pct"/>
        <w:tblBorders>
          <w:top w:val="single" w:sz="12" w:space="0" w:color="000000"/>
          <w:bottom w:val="single" w:sz="12" w:space="0" w:color="000000"/>
        </w:tblBorders>
        <w:tblLook w:val="01E0"/>
      </w:tblPr>
      <w:tblGrid>
        <w:gridCol w:w="4140"/>
        <w:gridCol w:w="1249"/>
        <w:gridCol w:w="360"/>
        <w:gridCol w:w="1078"/>
        <w:gridCol w:w="259"/>
        <w:gridCol w:w="377"/>
        <w:gridCol w:w="700"/>
        <w:gridCol w:w="103"/>
        <w:gridCol w:w="360"/>
        <w:gridCol w:w="842"/>
        <w:gridCol w:w="416"/>
        <w:gridCol w:w="361"/>
      </w:tblGrid>
      <w:tr w:rsidR="001E5C4F" w:rsidRPr="00A81B8A" w:rsidTr="001E5C4F">
        <w:trPr>
          <w:trHeight w:hRule="exact" w:val="705"/>
        </w:trPr>
        <w:tc>
          <w:tcPr>
            <w:tcW w:w="10257" w:type="dxa"/>
            <w:gridSpan w:val="12"/>
            <w:tcBorders>
              <w:bottom w:val="single" w:sz="6" w:space="0" w:color="000000"/>
              <w:right w:val="single" w:sz="6" w:space="0" w:color="000000"/>
            </w:tcBorders>
            <w:shd w:val="clear" w:color="auto" w:fill="auto"/>
          </w:tcPr>
          <w:p w:rsidR="001E5C4F" w:rsidRPr="00CF5F31" w:rsidRDefault="001E5C4F" w:rsidP="00CF5F31">
            <w:pPr>
              <w:spacing w:before="120" w:after="120"/>
              <w:jc w:val="both"/>
              <w:rPr>
                <w:rFonts w:ascii="Arial" w:hAnsi="Arial" w:cs="Arial"/>
                <w:b/>
                <w:i/>
                <w:iCs/>
                <w:szCs w:val="22"/>
              </w:rPr>
            </w:pPr>
            <w:r w:rsidRPr="00A81B8A">
              <w:rPr>
                <w:rFonts w:ascii="Arial" w:hAnsi="Arial" w:cs="Arial"/>
                <w:b/>
                <w:i/>
                <w:iCs/>
                <w:szCs w:val="24"/>
              </w:rPr>
              <w:t>4</w:t>
            </w:r>
            <w:r w:rsidRPr="00CF5F31">
              <w:rPr>
                <w:rFonts w:ascii="Arial" w:hAnsi="Arial" w:cs="Arial"/>
                <w:b/>
                <w:i/>
                <w:iCs/>
                <w:sz w:val="22"/>
                <w:szCs w:val="22"/>
              </w:rPr>
              <w:t>.  Which of the following types of Routes into Languages Cymru activities have your students been involved in? Please tick all that apply</w:t>
            </w:r>
          </w:p>
          <w:p w:rsidR="001E5C4F" w:rsidRPr="00A81B8A" w:rsidRDefault="001E5C4F" w:rsidP="00CF5F31">
            <w:pPr>
              <w:spacing w:before="120" w:after="120"/>
              <w:jc w:val="center"/>
              <w:rPr>
                <w:b/>
                <w:i/>
                <w:iCs/>
              </w:rPr>
            </w:pPr>
          </w:p>
        </w:tc>
      </w:tr>
      <w:tr w:rsidR="001E5C4F" w:rsidRPr="008F647C" w:rsidTr="001E5C4F">
        <w:trPr>
          <w:trHeight w:hRule="exact" w:val="113"/>
        </w:trPr>
        <w:tc>
          <w:tcPr>
            <w:tcW w:w="7096" w:type="dxa"/>
            <w:gridSpan w:val="5"/>
            <w:tcBorders>
              <w:right w:val="single" w:sz="6" w:space="0" w:color="000000"/>
            </w:tcBorders>
            <w:shd w:val="clear" w:color="auto" w:fill="auto"/>
          </w:tcPr>
          <w:p w:rsidR="001E5C4F" w:rsidRPr="008F647C" w:rsidRDefault="001E5C4F" w:rsidP="00CF5F31">
            <w:pPr>
              <w:rPr>
                <w:rFonts w:ascii="Comic Sans MS" w:hAnsi="Comic Sans MS"/>
              </w:rPr>
            </w:pPr>
          </w:p>
        </w:tc>
        <w:tc>
          <w:tcPr>
            <w:tcW w:w="3161" w:type="dxa"/>
            <w:gridSpan w:val="7"/>
            <w:shd w:val="clear" w:color="auto" w:fill="auto"/>
          </w:tcPr>
          <w:p w:rsidR="001E5C4F" w:rsidRPr="008F647C" w:rsidRDefault="001E5C4F" w:rsidP="00CF5F31">
            <w:pPr>
              <w:jc w:val="center"/>
              <w:rPr>
                <w:rFonts w:ascii="Comic Sans MS" w:hAnsi="Comic Sans MS"/>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Visits to universities</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Visits from Routes Cymru staff</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Visits from university students</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 xml:space="preserve">Spelling Bee </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Activities for the European Day of Languages</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tabs>
                <w:tab w:val="left" w:pos="0"/>
              </w:tabs>
              <w:spacing w:after="120"/>
              <w:ind w:left="-108"/>
              <w:jc w:val="both"/>
              <w:rPr>
                <w:rFonts w:ascii="Arial" w:hAnsi="Arial" w:cs="Arial"/>
                <w:szCs w:val="22"/>
              </w:rPr>
            </w:pPr>
            <w:r w:rsidRPr="00CF5F31">
              <w:rPr>
                <w:rFonts w:ascii="Arial" w:hAnsi="Arial" w:cs="Arial"/>
                <w:sz w:val="22"/>
                <w:szCs w:val="22"/>
              </w:rPr>
              <w:t xml:space="preserve">  Wales, Europe and the World events</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tabs>
                <w:tab w:val="left" w:pos="0"/>
              </w:tabs>
              <w:spacing w:after="120"/>
              <w:ind w:left="-108"/>
              <w:jc w:val="both"/>
              <w:rPr>
                <w:rFonts w:ascii="Arial" w:hAnsi="Arial" w:cs="Arial"/>
                <w:szCs w:val="22"/>
              </w:rPr>
            </w:pPr>
            <w:r w:rsidRPr="00CF5F31">
              <w:rPr>
                <w:rFonts w:ascii="Arial" w:hAnsi="Arial" w:cs="Arial"/>
                <w:sz w:val="22"/>
                <w:szCs w:val="22"/>
              </w:rPr>
              <w:t xml:space="preserve">  Languages: Your passport to success events</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Adopt a class</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Languages and careers activities</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 xml:space="preserve">Languages Work talks </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Languages and film workshops</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4" w:type="dxa"/>
            <w:gridSpan w:val="7"/>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Other (please specify)</w:t>
            </w:r>
          </w:p>
        </w:tc>
        <w:tc>
          <w:tcPr>
            <w:tcW w:w="1305"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RPr="008F647C" w:rsidTr="001E5C4F">
        <w:trPr>
          <w:trHeight w:hRule="exact" w:val="110"/>
        </w:trPr>
        <w:tc>
          <w:tcPr>
            <w:tcW w:w="8174" w:type="dxa"/>
            <w:gridSpan w:val="7"/>
            <w:tcBorders>
              <w:top w:val="single" w:sz="6" w:space="0" w:color="000000"/>
              <w:right w:val="single" w:sz="6" w:space="0" w:color="000000"/>
            </w:tcBorders>
            <w:shd w:val="clear" w:color="auto" w:fill="auto"/>
          </w:tcPr>
          <w:p w:rsidR="001E5C4F" w:rsidRPr="00CF5F31" w:rsidRDefault="001E5C4F" w:rsidP="00CF5F31">
            <w:pPr>
              <w:spacing w:line="360" w:lineRule="auto"/>
              <w:rPr>
                <w:rFonts w:ascii="Comic Sans MS" w:hAnsi="Comic Sans MS"/>
                <w:b/>
                <w:bCs/>
                <w:szCs w:val="22"/>
              </w:rPr>
            </w:pPr>
          </w:p>
        </w:tc>
        <w:tc>
          <w:tcPr>
            <w:tcW w:w="1305" w:type="dxa"/>
            <w:gridSpan w:val="3"/>
            <w:tcBorders>
              <w:top w:val="single" w:sz="6" w:space="0" w:color="000000"/>
            </w:tcBorders>
            <w:shd w:val="clear" w:color="auto" w:fill="auto"/>
          </w:tcPr>
          <w:p w:rsidR="001E5C4F" w:rsidRPr="00CF5F31" w:rsidRDefault="001E5C4F" w:rsidP="00CF5F31">
            <w:pPr>
              <w:spacing w:line="360" w:lineRule="auto"/>
              <w:jc w:val="center"/>
              <w:rPr>
                <w:rFonts w:ascii="Comic Sans MS" w:hAnsi="Comic Sans MS"/>
                <w:szCs w:val="22"/>
              </w:rPr>
            </w:pPr>
          </w:p>
        </w:tc>
        <w:tc>
          <w:tcPr>
            <w:tcW w:w="778" w:type="dxa"/>
            <w:gridSpan w:val="2"/>
            <w:tcBorders>
              <w:top w:val="single" w:sz="6" w:space="0" w:color="000000"/>
            </w:tcBorders>
            <w:shd w:val="clear" w:color="auto" w:fill="auto"/>
          </w:tcPr>
          <w:p w:rsidR="001E5C4F" w:rsidRPr="00CF5F31" w:rsidRDefault="001E5C4F" w:rsidP="00CF5F31">
            <w:pPr>
              <w:spacing w:line="360" w:lineRule="auto"/>
              <w:jc w:val="center"/>
              <w:rPr>
                <w:szCs w:val="22"/>
              </w:rPr>
            </w:pPr>
          </w:p>
        </w:tc>
      </w:tr>
      <w:tr w:rsidR="001E5C4F" w:rsidRPr="00A81B8A" w:rsidTr="001E5C4F">
        <w:trPr>
          <w:trHeight w:hRule="exact" w:val="825"/>
        </w:trPr>
        <w:tc>
          <w:tcPr>
            <w:tcW w:w="10257" w:type="dxa"/>
            <w:gridSpan w:val="12"/>
            <w:tcBorders>
              <w:top w:val="single" w:sz="12" w:space="0" w:color="000000"/>
              <w:bottom w:val="single" w:sz="6" w:space="0" w:color="000000"/>
              <w:right w:val="single" w:sz="6" w:space="0" w:color="000000"/>
            </w:tcBorders>
            <w:shd w:val="clear" w:color="auto" w:fill="auto"/>
          </w:tcPr>
          <w:p w:rsidR="001E5C4F" w:rsidRPr="00CF5F31" w:rsidRDefault="001E5C4F" w:rsidP="00CF5F31">
            <w:pPr>
              <w:tabs>
                <w:tab w:val="left" w:pos="4860"/>
              </w:tabs>
              <w:spacing w:before="120" w:after="120"/>
              <w:jc w:val="both"/>
              <w:rPr>
                <w:rFonts w:ascii="Arial" w:hAnsi="Arial" w:cs="Arial"/>
                <w:b/>
                <w:i/>
                <w:iCs/>
                <w:szCs w:val="22"/>
              </w:rPr>
            </w:pPr>
            <w:r w:rsidRPr="00CF5F31">
              <w:rPr>
                <w:rFonts w:ascii="Arial" w:hAnsi="Arial" w:cs="Arial"/>
                <w:b/>
                <w:i/>
                <w:iCs/>
                <w:sz w:val="22"/>
                <w:szCs w:val="22"/>
              </w:rPr>
              <w:t xml:space="preserve">5. Which of the following resources produced by Routes Cymru has your school received?  </w:t>
            </w:r>
          </w:p>
        </w:tc>
      </w:tr>
      <w:tr w:rsidR="001E5C4F" w:rsidTr="001E5C4F">
        <w:trPr>
          <w:trHeight w:hRule="exact" w:val="113"/>
        </w:trPr>
        <w:tc>
          <w:tcPr>
            <w:tcW w:w="4147" w:type="dxa"/>
            <w:tcBorders>
              <w:top w:val="single" w:sz="6" w:space="0" w:color="000000"/>
              <w:right w:val="single" w:sz="6" w:space="0" w:color="000000"/>
            </w:tcBorders>
            <w:shd w:val="clear" w:color="auto" w:fill="auto"/>
          </w:tcPr>
          <w:p w:rsidR="001E5C4F" w:rsidRPr="00CF5F31" w:rsidRDefault="001E5C4F" w:rsidP="00CF5F31">
            <w:pPr>
              <w:rPr>
                <w:rFonts w:ascii="Comic Sans MS" w:hAnsi="Comic Sans MS"/>
                <w:b/>
                <w:bCs/>
                <w:szCs w:val="22"/>
              </w:rPr>
            </w:pPr>
          </w:p>
        </w:tc>
        <w:tc>
          <w:tcPr>
            <w:tcW w:w="1251" w:type="dxa"/>
            <w:tcBorders>
              <w:top w:val="single" w:sz="6" w:space="0" w:color="000000"/>
            </w:tcBorders>
            <w:shd w:val="clear" w:color="auto" w:fill="auto"/>
          </w:tcPr>
          <w:p w:rsidR="001E5C4F" w:rsidRPr="00CF5F31" w:rsidRDefault="001E5C4F" w:rsidP="00CF5F31">
            <w:pPr>
              <w:jc w:val="center"/>
              <w:rPr>
                <w:rFonts w:ascii="Comic Sans MS" w:hAnsi="Comic Sans MS"/>
                <w:szCs w:val="22"/>
              </w:rPr>
            </w:pPr>
          </w:p>
        </w:tc>
        <w:tc>
          <w:tcPr>
            <w:tcW w:w="360" w:type="dxa"/>
            <w:tcBorders>
              <w:top w:val="single" w:sz="6" w:space="0" w:color="000000"/>
            </w:tcBorders>
            <w:shd w:val="clear" w:color="auto" w:fill="auto"/>
          </w:tcPr>
          <w:p w:rsidR="001E5C4F" w:rsidRPr="00CF5F31" w:rsidRDefault="001E5C4F" w:rsidP="00CF5F31">
            <w:pPr>
              <w:jc w:val="center"/>
              <w:rPr>
                <w:szCs w:val="22"/>
              </w:rPr>
            </w:pPr>
          </w:p>
        </w:tc>
        <w:tc>
          <w:tcPr>
            <w:tcW w:w="1079" w:type="dxa"/>
            <w:tcBorders>
              <w:top w:val="single" w:sz="6" w:space="0" w:color="000000"/>
            </w:tcBorders>
            <w:shd w:val="clear" w:color="auto" w:fill="auto"/>
          </w:tcPr>
          <w:p w:rsidR="001E5C4F" w:rsidRPr="00CF5F31" w:rsidRDefault="001E5C4F" w:rsidP="00CF5F31">
            <w:pPr>
              <w:jc w:val="center"/>
              <w:rPr>
                <w:rFonts w:ascii="Comic Sans MS" w:hAnsi="Comic Sans MS"/>
                <w:szCs w:val="22"/>
              </w:rPr>
            </w:pPr>
          </w:p>
        </w:tc>
        <w:tc>
          <w:tcPr>
            <w:tcW w:w="636" w:type="dxa"/>
            <w:gridSpan w:val="2"/>
            <w:tcBorders>
              <w:top w:val="single" w:sz="6" w:space="0" w:color="000000"/>
            </w:tcBorders>
            <w:shd w:val="clear" w:color="auto" w:fill="auto"/>
          </w:tcPr>
          <w:p w:rsidR="001E5C4F" w:rsidRPr="00CF5F31" w:rsidRDefault="001E5C4F" w:rsidP="00CF5F31">
            <w:pPr>
              <w:jc w:val="center"/>
              <w:rPr>
                <w:szCs w:val="22"/>
              </w:rPr>
            </w:pPr>
          </w:p>
        </w:tc>
        <w:tc>
          <w:tcPr>
            <w:tcW w:w="804" w:type="dxa"/>
            <w:gridSpan w:val="2"/>
            <w:tcBorders>
              <w:top w:val="single" w:sz="6" w:space="0" w:color="000000"/>
            </w:tcBorders>
            <w:shd w:val="clear" w:color="auto" w:fill="auto"/>
          </w:tcPr>
          <w:p w:rsidR="001E5C4F" w:rsidRPr="00CF5F31" w:rsidRDefault="001E5C4F" w:rsidP="00CF5F31">
            <w:pPr>
              <w:jc w:val="center"/>
              <w:rPr>
                <w:rFonts w:ascii="Comic Sans MS" w:hAnsi="Comic Sans MS"/>
                <w:szCs w:val="22"/>
              </w:rPr>
            </w:pPr>
          </w:p>
        </w:tc>
        <w:tc>
          <w:tcPr>
            <w:tcW w:w="360" w:type="dxa"/>
            <w:tcBorders>
              <w:top w:val="single" w:sz="6" w:space="0" w:color="000000"/>
            </w:tcBorders>
            <w:shd w:val="clear" w:color="auto" w:fill="auto"/>
          </w:tcPr>
          <w:p w:rsidR="001E5C4F" w:rsidRPr="00CF5F31" w:rsidRDefault="001E5C4F" w:rsidP="00CF5F31">
            <w:pPr>
              <w:jc w:val="center"/>
              <w:rPr>
                <w:szCs w:val="22"/>
              </w:rPr>
            </w:pPr>
          </w:p>
        </w:tc>
        <w:tc>
          <w:tcPr>
            <w:tcW w:w="1260" w:type="dxa"/>
            <w:gridSpan w:val="2"/>
            <w:tcBorders>
              <w:top w:val="single" w:sz="6" w:space="0" w:color="000000"/>
            </w:tcBorders>
            <w:shd w:val="clear" w:color="auto" w:fill="auto"/>
          </w:tcPr>
          <w:p w:rsidR="001E5C4F" w:rsidRPr="00CF5F31" w:rsidRDefault="001E5C4F" w:rsidP="00CF5F31">
            <w:pPr>
              <w:jc w:val="center"/>
              <w:rPr>
                <w:rFonts w:ascii="Comic Sans MS" w:hAnsi="Comic Sans MS"/>
                <w:szCs w:val="22"/>
              </w:rPr>
            </w:pPr>
          </w:p>
        </w:tc>
        <w:tc>
          <w:tcPr>
            <w:tcW w:w="360" w:type="dxa"/>
            <w:tcBorders>
              <w:top w:val="single" w:sz="6" w:space="0" w:color="000000"/>
            </w:tcBorders>
            <w:shd w:val="clear" w:color="auto" w:fill="auto"/>
          </w:tcPr>
          <w:p w:rsidR="001E5C4F" w:rsidRPr="00CF5F31" w:rsidRDefault="001E5C4F" w:rsidP="00CF5F31">
            <w:pPr>
              <w:jc w:val="center"/>
              <w:rPr>
                <w:szCs w:val="22"/>
              </w:rPr>
            </w:pPr>
          </w:p>
        </w:tc>
      </w:tr>
      <w:tr w:rsidR="001E5C4F" w:rsidTr="001E5C4F">
        <w:trPr>
          <w:trHeight w:val="502"/>
        </w:trPr>
        <w:tc>
          <w:tcPr>
            <w:tcW w:w="8173" w:type="dxa"/>
            <w:gridSpan w:val="7"/>
            <w:tcBorders>
              <w:right w:val="single" w:sz="6" w:space="0" w:color="000000"/>
            </w:tcBorders>
            <w:shd w:val="clear" w:color="auto" w:fill="auto"/>
          </w:tcPr>
          <w:p w:rsidR="001E5C4F" w:rsidRPr="00CF5F31" w:rsidRDefault="001E5C4F" w:rsidP="00CF5F31">
            <w:pPr>
              <w:spacing w:before="100" w:beforeAutospacing="1" w:after="100" w:afterAutospacing="1" w:line="360" w:lineRule="auto"/>
              <w:jc w:val="both"/>
              <w:rPr>
                <w:rFonts w:ascii="Arial" w:hAnsi="Arial" w:cs="Arial"/>
                <w:szCs w:val="22"/>
              </w:rPr>
            </w:pPr>
            <w:r w:rsidRPr="00CF5F31">
              <w:rPr>
                <w:rFonts w:ascii="Arial" w:hAnsi="Arial" w:cs="Arial"/>
                <w:sz w:val="22"/>
                <w:szCs w:val="22"/>
              </w:rPr>
              <w:t>I love languages.... do you?</w:t>
            </w:r>
          </w:p>
        </w:tc>
        <w:tc>
          <w:tcPr>
            <w:tcW w:w="1306"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3" w:type="dxa"/>
            <w:gridSpan w:val="7"/>
            <w:tcBorders>
              <w:right w:val="single" w:sz="6" w:space="0" w:color="000000"/>
            </w:tcBorders>
            <w:shd w:val="clear" w:color="auto" w:fill="auto"/>
          </w:tcPr>
          <w:p w:rsidR="001E5C4F" w:rsidRPr="00CF5F31" w:rsidRDefault="001E5C4F" w:rsidP="00CF5F31">
            <w:pPr>
              <w:spacing w:before="100" w:beforeAutospacing="1" w:after="100" w:afterAutospacing="1" w:line="360" w:lineRule="auto"/>
              <w:jc w:val="both"/>
              <w:rPr>
                <w:rFonts w:ascii="Arial" w:hAnsi="Arial" w:cs="Arial"/>
                <w:szCs w:val="22"/>
              </w:rPr>
            </w:pPr>
            <w:r w:rsidRPr="00CF5F31">
              <w:rPr>
                <w:rFonts w:ascii="Arial" w:hAnsi="Arial" w:cs="Arial"/>
                <w:sz w:val="22"/>
                <w:szCs w:val="22"/>
              </w:rPr>
              <w:t>Languages: Your passport to success leaflet</w:t>
            </w:r>
          </w:p>
        </w:tc>
        <w:tc>
          <w:tcPr>
            <w:tcW w:w="1306"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3" w:type="dxa"/>
            <w:gridSpan w:val="7"/>
            <w:tcBorders>
              <w:right w:val="single" w:sz="6" w:space="0" w:color="000000"/>
            </w:tcBorders>
            <w:shd w:val="clear" w:color="auto" w:fill="auto"/>
          </w:tcPr>
          <w:p w:rsidR="001E5C4F" w:rsidRPr="00CF5F31" w:rsidRDefault="001E5C4F" w:rsidP="00CF5F31">
            <w:pPr>
              <w:spacing w:before="100" w:beforeAutospacing="1" w:after="100" w:afterAutospacing="1" w:line="360" w:lineRule="auto"/>
              <w:jc w:val="both"/>
              <w:rPr>
                <w:rFonts w:ascii="Arial" w:hAnsi="Arial" w:cs="Arial"/>
                <w:szCs w:val="22"/>
              </w:rPr>
            </w:pPr>
            <w:r w:rsidRPr="00CF5F31">
              <w:rPr>
                <w:rFonts w:ascii="Arial" w:hAnsi="Arial" w:cs="Arial"/>
                <w:sz w:val="22"/>
                <w:szCs w:val="22"/>
              </w:rPr>
              <w:t>Opportunities for language learning – a guide for students and parents</w:t>
            </w:r>
          </w:p>
        </w:tc>
        <w:tc>
          <w:tcPr>
            <w:tcW w:w="1306"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3" w:type="dxa"/>
            <w:gridSpan w:val="7"/>
            <w:tcBorders>
              <w:right w:val="single" w:sz="6" w:space="0" w:color="000000"/>
            </w:tcBorders>
            <w:shd w:val="clear" w:color="auto" w:fill="auto"/>
          </w:tcPr>
          <w:p w:rsidR="001E5C4F" w:rsidRPr="00CF5F31" w:rsidRDefault="001E5C4F" w:rsidP="00CF5F31">
            <w:pPr>
              <w:spacing w:before="100" w:beforeAutospacing="1" w:after="100" w:afterAutospacing="1" w:line="360" w:lineRule="auto"/>
              <w:jc w:val="both"/>
              <w:rPr>
                <w:rFonts w:ascii="Arial" w:hAnsi="Arial" w:cs="Arial"/>
                <w:szCs w:val="22"/>
              </w:rPr>
            </w:pPr>
            <w:r w:rsidRPr="00CF5F31">
              <w:rPr>
                <w:rFonts w:ascii="Arial" w:hAnsi="Arial" w:cs="Arial"/>
                <w:sz w:val="22"/>
                <w:szCs w:val="22"/>
              </w:rPr>
              <w:t>Useful phrases postcards</w:t>
            </w:r>
          </w:p>
        </w:tc>
        <w:tc>
          <w:tcPr>
            <w:tcW w:w="1306"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3" w:type="dxa"/>
            <w:gridSpan w:val="7"/>
            <w:tcBorders>
              <w:right w:val="single" w:sz="6" w:space="0" w:color="000000"/>
            </w:tcBorders>
            <w:shd w:val="clear" w:color="auto" w:fill="auto"/>
          </w:tcPr>
          <w:p w:rsidR="001E5C4F" w:rsidRPr="00CF5F31" w:rsidRDefault="001E5C4F" w:rsidP="00CF5F31">
            <w:pPr>
              <w:spacing w:before="100" w:beforeAutospacing="1" w:after="100" w:afterAutospacing="1" w:line="360" w:lineRule="auto"/>
              <w:jc w:val="both"/>
              <w:rPr>
                <w:rFonts w:ascii="Arial" w:hAnsi="Arial" w:cs="Arial"/>
                <w:szCs w:val="22"/>
              </w:rPr>
            </w:pPr>
            <w:r w:rsidRPr="00CF5F31">
              <w:rPr>
                <w:rFonts w:ascii="Arial" w:hAnsi="Arial" w:cs="Arial"/>
                <w:sz w:val="22"/>
                <w:szCs w:val="22"/>
              </w:rPr>
              <w:t>Learn a language, live abroad! Broaden your horizons DVD</w:t>
            </w:r>
          </w:p>
        </w:tc>
        <w:tc>
          <w:tcPr>
            <w:tcW w:w="1306"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Tr="001E5C4F">
        <w:trPr>
          <w:trHeight w:val="502"/>
        </w:trPr>
        <w:tc>
          <w:tcPr>
            <w:tcW w:w="8173" w:type="dxa"/>
            <w:gridSpan w:val="7"/>
            <w:tcBorders>
              <w:right w:val="single" w:sz="6" w:space="0" w:color="000000"/>
            </w:tcBorders>
            <w:shd w:val="clear" w:color="auto" w:fill="auto"/>
          </w:tcPr>
          <w:p w:rsidR="001E5C4F" w:rsidRPr="00CF5F31" w:rsidRDefault="001E5C4F" w:rsidP="00CF5F31">
            <w:pPr>
              <w:tabs>
                <w:tab w:val="left" w:pos="0"/>
              </w:tabs>
              <w:spacing w:before="100" w:beforeAutospacing="1" w:after="100" w:afterAutospacing="1" w:line="360" w:lineRule="auto"/>
              <w:ind w:left="-108"/>
              <w:jc w:val="both"/>
              <w:rPr>
                <w:rFonts w:ascii="Arial" w:hAnsi="Arial" w:cs="Arial"/>
                <w:szCs w:val="22"/>
              </w:rPr>
            </w:pPr>
            <w:r w:rsidRPr="00CF5F31">
              <w:rPr>
                <w:rFonts w:ascii="Arial" w:hAnsi="Arial" w:cs="Arial"/>
                <w:sz w:val="22"/>
                <w:szCs w:val="22"/>
              </w:rPr>
              <w:t xml:space="preserve">  Go Global board game</w:t>
            </w:r>
          </w:p>
        </w:tc>
        <w:tc>
          <w:tcPr>
            <w:tcW w:w="1306" w:type="dxa"/>
            <w:gridSpan w:val="3"/>
            <w:shd w:val="clear" w:color="auto" w:fill="auto"/>
          </w:tcPr>
          <w:p w:rsidR="001E5C4F" w:rsidRPr="00CF5F31" w:rsidRDefault="001E5C4F" w:rsidP="00CF5F31">
            <w:pPr>
              <w:spacing w:before="100" w:beforeAutospacing="1" w:after="100" w:afterAutospacing="1" w:line="360" w:lineRule="auto"/>
              <w:jc w:val="center"/>
              <w:rPr>
                <w:rFonts w:ascii="Comic Sans MS" w:hAnsi="Comic Sans MS"/>
                <w:szCs w:val="22"/>
              </w:rPr>
            </w:pPr>
            <w:r w:rsidRPr="00CF5F31">
              <w:rPr>
                <w:rFonts w:ascii="Comic Sans MS" w:hAnsi="Comic Sans MS"/>
                <w:sz w:val="22"/>
                <w:szCs w:val="22"/>
              </w:rPr>
              <w:t>[  ]</w:t>
            </w:r>
          </w:p>
        </w:tc>
        <w:tc>
          <w:tcPr>
            <w:tcW w:w="778" w:type="dxa"/>
            <w:gridSpan w:val="2"/>
            <w:shd w:val="clear" w:color="auto" w:fill="auto"/>
          </w:tcPr>
          <w:p w:rsidR="001E5C4F" w:rsidRPr="00CF5F31" w:rsidRDefault="001E5C4F" w:rsidP="00CF5F31">
            <w:pPr>
              <w:spacing w:before="100" w:beforeAutospacing="1" w:after="100" w:afterAutospacing="1" w:line="360" w:lineRule="auto"/>
              <w:jc w:val="center"/>
              <w:rPr>
                <w:szCs w:val="22"/>
              </w:rPr>
            </w:pPr>
          </w:p>
        </w:tc>
      </w:tr>
      <w:tr w:rsidR="001E5C4F" w:rsidRPr="008F647C" w:rsidTr="001E5C4F">
        <w:trPr>
          <w:trHeight w:hRule="exact" w:val="113"/>
        </w:trPr>
        <w:tc>
          <w:tcPr>
            <w:tcW w:w="8173" w:type="dxa"/>
            <w:gridSpan w:val="7"/>
            <w:tcBorders>
              <w:right w:val="single" w:sz="6" w:space="0" w:color="000000"/>
            </w:tcBorders>
            <w:shd w:val="clear" w:color="auto" w:fill="auto"/>
          </w:tcPr>
          <w:p w:rsidR="001E5C4F" w:rsidRPr="008F647C" w:rsidRDefault="001E5C4F" w:rsidP="00CF5F31">
            <w:pPr>
              <w:spacing w:before="100" w:beforeAutospacing="1" w:after="100" w:afterAutospacing="1" w:line="360" w:lineRule="auto"/>
              <w:rPr>
                <w:rFonts w:ascii="Comic Sans MS" w:hAnsi="Comic Sans MS"/>
              </w:rPr>
            </w:pPr>
          </w:p>
        </w:tc>
        <w:tc>
          <w:tcPr>
            <w:tcW w:w="1306" w:type="dxa"/>
            <w:gridSpan w:val="3"/>
            <w:shd w:val="clear" w:color="auto" w:fill="auto"/>
          </w:tcPr>
          <w:p w:rsidR="001E5C4F" w:rsidRPr="008F647C" w:rsidRDefault="001E5C4F" w:rsidP="00CF5F31">
            <w:pPr>
              <w:spacing w:before="100" w:beforeAutospacing="1" w:after="100" w:afterAutospacing="1" w:line="360" w:lineRule="auto"/>
              <w:jc w:val="center"/>
              <w:rPr>
                <w:rFonts w:ascii="Comic Sans MS" w:hAnsi="Comic Sans MS"/>
              </w:rPr>
            </w:pPr>
          </w:p>
        </w:tc>
        <w:tc>
          <w:tcPr>
            <w:tcW w:w="778" w:type="dxa"/>
            <w:gridSpan w:val="2"/>
            <w:shd w:val="clear" w:color="auto" w:fill="auto"/>
          </w:tcPr>
          <w:p w:rsidR="001E5C4F" w:rsidRPr="008F647C" w:rsidRDefault="001E5C4F" w:rsidP="00CF5F31">
            <w:pPr>
              <w:spacing w:before="100" w:beforeAutospacing="1" w:after="100" w:afterAutospacing="1" w:line="360" w:lineRule="auto"/>
              <w:jc w:val="center"/>
            </w:pPr>
          </w:p>
        </w:tc>
      </w:tr>
      <w:tr w:rsidR="001E5C4F" w:rsidRPr="008F647C" w:rsidTr="001E5C4F">
        <w:trPr>
          <w:trHeight w:hRule="exact" w:val="71"/>
        </w:trPr>
        <w:tc>
          <w:tcPr>
            <w:tcW w:w="8173" w:type="dxa"/>
            <w:gridSpan w:val="7"/>
            <w:tcBorders>
              <w:right w:val="single" w:sz="6" w:space="0" w:color="000000"/>
            </w:tcBorders>
            <w:shd w:val="clear" w:color="auto" w:fill="auto"/>
          </w:tcPr>
          <w:p w:rsidR="001E5C4F" w:rsidRPr="008F647C" w:rsidRDefault="001E5C4F" w:rsidP="00CF5F31">
            <w:pPr>
              <w:spacing w:before="100" w:beforeAutospacing="1" w:after="100" w:afterAutospacing="1" w:line="360" w:lineRule="auto"/>
              <w:rPr>
                <w:rFonts w:ascii="Comic Sans MS" w:hAnsi="Comic Sans MS"/>
              </w:rPr>
            </w:pPr>
          </w:p>
        </w:tc>
        <w:tc>
          <w:tcPr>
            <w:tcW w:w="1306" w:type="dxa"/>
            <w:gridSpan w:val="3"/>
            <w:shd w:val="clear" w:color="auto" w:fill="auto"/>
          </w:tcPr>
          <w:p w:rsidR="001E5C4F" w:rsidRPr="008F647C" w:rsidRDefault="001E5C4F" w:rsidP="00CF5F31">
            <w:pPr>
              <w:spacing w:before="100" w:beforeAutospacing="1" w:after="100" w:afterAutospacing="1" w:line="360" w:lineRule="auto"/>
              <w:jc w:val="center"/>
              <w:rPr>
                <w:rFonts w:ascii="Comic Sans MS" w:hAnsi="Comic Sans MS"/>
              </w:rPr>
            </w:pPr>
          </w:p>
        </w:tc>
        <w:tc>
          <w:tcPr>
            <w:tcW w:w="778" w:type="dxa"/>
            <w:gridSpan w:val="2"/>
            <w:shd w:val="clear" w:color="auto" w:fill="auto"/>
          </w:tcPr>
          <w:p w:rsidR="001E5C4F" w:rsidRPr="008F647C" w:rsidRDefault="001E5C4F" w:rsidP="00CF5F31">
            <w:pPr>
              <w:spacing w:before="100" w:beforeAutospacing="1" w:after="100" w:afterAutospacing="1" w:line="360" w:lineRule="auto"/>
              <w:jc w:val="center"/>
            </w:pPr>
          </w:p>
        </w:tc>
      </w:tr>
    </w:tbl>
    <w:p w:rsidR="001E5C4F" w:rsidRDefault="001E5C4F"/>
    <w:tbl>
      <w:tblPr>
        <w:tblW w:w="5549" w:type="pct"/>
        <w:tblBorders>
          <w:top w:val="single" w:sz="12" w:space="0" w:color="000000"/>
          <w:bottom w:val="single" w:sz="12" w:space="0" w:color="000000"/>
        </w:tblBorders>
        <w:tblLayout w:type="fixed"/>
        <w:tblLook w:val="01E0"/>
      </w:tblPr>
      <w:tblGrid>
        <w:gridCol w:w="4068"/>
        <w:gridCol w:w="1323"/>
        <w:gridCol w:w="360"/>
        <w:gridCol w:w="1078"/>
        <w:gridCol w:w="353"/>
        <w:gridCol w:w="1274"/>
        <w:gridCol w:w="283"/>
        <w:gridCol w:w="1270"/>
        <w:gridCol w:w="236"/>
      </w:tblGrid>
      <w:tr w:rsidR="001E5C4F" w:rsidTr="00517761">
        <w:trPr>
          <w:trHeight w:hRule="exact" w:val="1053"/>
        </w:trPr>
        <w:tc>
          <w:tcPr>
            <w:tcW w:w="10245" w:type="dxa"/>
            <w:gridSpan w:val="9"/>
            <w:tcBorders>
              <w:bottom w:val="single" w:sz="6" w:space="0" w:color="000000"/>
              <w:right w:val="single" w:sz="6" w:space="0" w:color="000000"/>
            </w:tcBorders>
            <w:shd w:val="clear" w:color="auto" w:fill="auto"/>
          </w:tcPr>
          <w:p w:rsidR="001E5C4F" w:rsidRPr="00CF5F31" w:rsidRDefault="001E5C4F" w:rsidP="00CF5F31">
            <w:pPr>
              <w:tabs>
                <w:tab w:val="left" w:pos="4860"/>
              </w:tabs>
              <w:spacing w:before="120" w:after="120"/>
              <w:jc w:val="both"/>
              <w:rPr>
                <w:rFonts w:ascii="Arial" w:hAnsi="Arial" w:cs="Arial"/>
                <w:b/>
                <w:i/>
                <w:iCs/>
                <w:szCs w:val="22"/>
              </w:rPr>
            </w:pPr>
            <w:r w:rsidRPr="00CF5F31">
              <w:rPr>
                <w:rFonts w:ascii="Arial" w:hAnsi="Arial" w:cs="Arial"/>
                <w:b/>
                <w:i/>
                <w:iCs/>
                <w:sz w:val="22"/>
                <w:szCs w:val="22"/>
              </w:rPr>
              <w:t xml:space="preserve">As a result of your students’ participation in Routes </w:t>
            </w:r>
            <w:r w:rsidR="00CF5F31">
              <w:rPr>
                <w:rFonts w:ascii="Arial" w:hAnsi="Arial" w:cs="Arial"/>
                <w:b/>
                <w:i/>
                <w:iCs/>
                <w:sz w:val="22"/>
                <w:szCs w:val="22"/>
              </w:rPr>
              <w:t xml:space="preserve">Cymru activities, </w:t>
            </w:r>
            <w:r w:rsidRPr="00CF5F31">
              <w:rPr>
                <w:rFonts w:ascii="Arial" w:hAnsi="Arial" w:cs="Arial"/>
                <w:b/>
                <w:i/>
                <w:iCs/>
                <w:sz w:val="22"/>
                <w:szCs w:val="22"/>
              </w:rPr>
              <w:t xml:space="preserve">to what extent do you agree or disagree with the following statements? There are no right or wrong answers. We are simply interested in your personal opinion. </w:t>
            </w:r>
          </w:p>
          <w:p w:rsidR="001E5C4F" w:rsidRPr="00710579" w:rsidRDefault="001E5C4F" w:rsidP="00CF5F31">
            <w:pPr>
              <w:spacing w:before="120" w:after="120"/>
              <w:jc w:val="both"/>
              <w:rPr>
                <w:b/>
                <w:i/>
                <w:iCs/>
              </w:rPr>
            </w:pPr>
          </w:p>
        </w:tc>
      </w:tr>
      <w:tr w:rsidR="001E5C4F" w:rsidTr="00517761">
        <w:trPr>
          <w:trHeight w:val="460"/>
        </w:trPr>
        <w:tc>
          <w:tcPr>
            <w:tcW w:w="4068" w:type="dxa"/>
            <w:tcBorders>
              <w:right w:val="single" w:sz="6" w:space="0" w:color="000000"/>
            </w:tcBorders>
            <w:shd w:val="clear" w:color="auto" w:fill="auto"/>
          </w:tcPr>
          <w:p w:rsidR="001E5C4F" w:rsidRDefault="001E5C4F" w:rsidP="00CF5F31"/>
          <w:p w:rsidR="001E5C4F" w:rsidRDefault="001E5C4F" w:rsidP="00CF5F31"/>
        </w:tc>
        <w:tc>
          <w:tcPr>
            <w:tcW w:w="1323" w:type="dxa"/>
            <w:shd w:val="clear" w:color="auto" w:fill="auto"/>
          </w:tcPr>
          <w:p w:rsidR="001E5C4F" w:rsidRPr="008F647C" w:rsidRDefault="001E5C4F" w:rsidP="00CF5F31">
            <w:pPr>
              <w:jc w:val="center"/>
            </w:pPr>
            <w:r w:rsidRPr="008F647C">
              <w:rPr>
                <w:rFonts w:ascii="Comic Sans MS" w:hAnsi="Comic Sans MS"/>
                <w:sz w:val="22"/>
              </w:rPr>
              <w:t>I strongly agree</w:t>
            </w:r>
          </w:p>
        </w:tc>
        <w:tc>
          <w:tcPr>
            <w:tcW w:w="360" w:type="dxa"/>
            <w:shd w:val="clear" w:color="auto" w:fill="auto"/>
          </w:tcPr>
          <w:p w:rsidR="001E5C4F" w:rsidRPr="008F647C" w:rsidRDefault="001E5C4F" w:rsidP="00CF5F31">
            <w:pPr>
              <w:jc w:val="center"/>
            </w:pPr>
          </w:p>
        </w:tc>
        <w:tc>
          <w:tcPr>
            <w:tcW w:w="1078" w:type="dxa"/>
            <w:shd w:val="clear" w:color="auto" w:fill="auto"/>
          </w:tcPr>
          <w:p w:rsidR="001E5C4F" w:rsidRPr="008F647C" w:rsidRDefault="001E5C4F" w:rsidP="00CF5F31">
            <w:pPr>
              <w:jc w:val="center"/>
            </w:pPr>
            <w:r w:rsidRPr="008F647C">
              <w:rPr>
                <w:rFonts w:ascii="Comic Sans MS" w:hAnsi="Comic Sans MS"/>
                <w:sz w:val="22"/>
              </w:rPr>
              <w:t>I agree</w:t>
            </w:r>
          </w:p>
        </w:tc>
        <w:tc>
          <w:tcPr>
            <w:tcW w:w="353" w:type="dxa"/>
            <w:shd w:val="clear" w:color="auto" w:fill="auto"/>
          </w:tcPr>
          <w:p w:rsidR="001E5C4F" w:rsidRPr="008F647C" w:rsidRDefault="001E5C4F" w:rsidP="00CF5F31">
            <w:pPr>
              <w:jc w:val="center"/>
            </w:pPr>
          </w:p>
        </w:tc>
        <w:tc>
          <w:tcPr>
            <w:tcW w:w="1274" w:type="dxa"/>
            <w:shd w:val="clear" w:color="auto" w:fill="auto"/>
          </w:tcPr>
          <w:p w:rsidR="001E5C4F" w:rsidRDefault="001E5C4F" w:rsidP="00CF5F31">
            <w:pPr>
              <w:jc w:val="center"/>
              <w:rPr>
                <w:rFonts w:ascii="Comic Sans MS" w:hAnsi="Comic Sans MS"/>
              </w:rPr>
            </w:pPr>
            <w:r w:rsidRPr="008F647C">
              <w:rPr>
                <w:rFonts w:ascii="Comic Sans MS" w:hAnsi="Comic Sans MS"/>
                <w:sz w:val="22"/>
              </w:rPr>
              <w:t xml:space="preserve">I </w:t>
            </w:r>
            <w:r>
              <w:rPr>
                <w:rFonts w:ascii="Comic Sans MS" w:hAnsi="Comic Sans MS"/>
                <w:sz w:val="22"/>
              </w:rPr>
              <w:t xml:space="preserve"> </w:t>
            </w:r>
          </w:p>
          <w:p w:rsidR="001E5C4F" w:rsidRPr="008F647C" w:rsidRDefault="001E5C4F" w:rsidP="00CF5F31">
            <w:pPr>
              <w:jc w:val="center"/>
            </w:pPr>
            <w:r w:rsidRPr="008F647C">
              <w:rPr>
                <w:rFonts w:ascii="Comic Sans MS" w:hAnsi="Comic Sans MS"/>
                <w:sz w:val="22"/>
              </w:rPr>
              <w:t>disagree</w:t>
            </w:r>
          </w:p>
        </w:tc>
        <w:tc>
          <w:tcPr>
            <w:tcW w:w="283" w:type="dxa"/>
            <w:shd w:val="clear" w:color="auto" w:fill="auto"/>
          </w:tcPr>
          <w:p w:rsidR="001E5C4F" w:rsidRPr="008F647C" w:rsidRDefault="001E5C4F" w:rsidP="00CF5F31">
            <w:pPr>
              <w:jc w:val="center"/>
            </w:pPr>
          </w:p>
        </w:tc>
        <w:tc>
          <w:tcPr>
            <w:tcW w:w="1270" w:type="dxa"/>
            <w:shd w:val="clear" w:color="auto" w:fill="auto"/>
          </w:tcPr>
          <w:p w:rsidR="001E5C4F" w:rsidRPr="008F647C" w:rsidRDefault="00517761" w:rsidP="00CF5F31">
            <w:pPr>
              <w:jc w:val="center"/>
            </w:pPr>
            <w:r>
              <w:rPr>
                <w:rFonts w:ascii="Comic Sans MS" w:hAnsi="Comic Sans MS"/>
                <w:sz w:val="22"/>
              </w:rPr>
              <w:t xml:space="preserve">I </w:t>
            </w:r>
            <w:r w:rsidR="001E5C4F" w:rsidRPr="008F647C">
              <w:rPr>
                <w:rFonts w:ascii="Comic Sans MS" w:hAnsi="Comic Sans MS"/>
                <w:sz w:val="22"/>
              </w:rPr>
              <w:t>strongly disagree</w:t>
            </w:r>
          </w:p>
        </w:tc>
        <w:tc>
          <w:tcPr>
            <w:tcW w:w="236" w:type="dxa"/>
            <w:shd w:val="clear" w:color="auto" w:fill="auto"/>
          </w:tcPr>
          <w:p w:rsidR="001E5C4F" w:rsidRDefault="001E5C4F" w:rsidP="00CF5F31">
            <w:pPr>
              <w:jc w:val="center"/>
            </w:pPr>
          </w:p>
        </w:tc>
      </w:tr>
      <w:tr w:rsidR="001E5C4F" w:rsidTr="00517761">
        <w:trPr>
          <w:trHeight w:hRule="exact" w:val="113"/>
        </w:trPr>
        <w:tc>
          <w:tcPr>
            <w:tcW w:w="4068" w:type="dxa"/>
            <w:tcBorders>
              <w:right w:val="single" w:sz="6" w:space="0" w:color="000000"/>
            </w:tcBorders>
            <w:shd w:val="clear" w:color="auto" w:fill="auto"/>
          </w:tcPr>
          <w:p w:rsidR="001E5C4F" w:rsidRPr="008F647C" w:rsidRDefault="001E5C4F" w:rsidP="00CF5F31">
            <w:pPr>
              <w:rPr>
                <w:rFonts w:ascii="Comic Sans MS" w:hAnsi="Comic Sans MS"/>
              </w:rPr>
            </w:pPr>
          </w:p>
        </w:tc>
        <w:tc>
          <w:tcPr>
            <w:tcW w:w="1323" w:type="dxa"/>
            <w:shd w:val="clear" w:color="auto" w:fill="auto"/>
          </w:tcPr>
          <w:p w:rsidR="001E5C4F" w:rsidRPr="008F647C" w:rsidRDefault="001E5C4F" w:rsidP="00CF5F31">
            <w:pPr>
              <w:jc w:val="center"/>
              <w:rPr>
                <w:rFonts w:ascii="Comic Sans MS" w:hAnsi="Comic Sans MS"/>
              </w:rPr>
            </w:pPr>
          </w:p>
        </w:tc>
        <w:tc>
          <w:tcPr>
            <w:tcW w:w="360" w:type="dxa"/>
            <w:shd w:val="clear" w:color="auto" w:fill="auto"/>
          </w:tcPr>
          <w:p w:rsidR="001E5C4F" w:rsidRPr="008F647C" w:rsidRDefault="001E5C4F" w:rsidP="00CF5F31">
            <w:pPr>
              <w:jc w:val="center"/>
            </w:pPr>
          </w:p>
        </w:tc>
        <w:tc>
          <w:tcPr>
            <w:tcW w:w="1078" w:type="dxa"/>
            <w:shd w:val="clear" w:color="auto" w:fill="auto"/>
          </w:tcPr>
          <w:p w:rsidR="001E5C4F" w:rsidRPr="008F647C" w:rsidRDefault="001E5C4F" w:rsidP="00CF5F31">
            <w:pPr>
              <w:jc w:val="center"/>
              <w:rPr>
                <w:rFonts w:ascii="Comic Sans MS" w:hAnsi="Comic Sans MS"/>
              </w:rPr>
            </w:pPr>
          </w:p>
        </w:tc>
        <w:tc>
          <w:tcPr>
            <w:tcW w:w="353" w:type="dxa"/>
            <w:shd w:val="clear" w:color="auto" w:fill="auto"/>
          </w:tcPr>
          <w:p w:rsidR="001E5C4F" w:rsidRPr="008F647C" w:rsidRDefault="001E5C4F" w:rsidP="00CF5F31">
            <w:pPr>
              <w:jc w:val="center"/>
            </w:pPr>
          </w:p>
        </w:tc>
        <w:tc>
          <w:tcPr>
            <w:tcW w:w="1274" w:type="dxa"/>
            <w:shd w:val="clear" w:color="auto" w:fill="auto"/>
          </w:tcPr>
          <w:p w:rsidR="001E5C4F" w:rsidRPr="00A81B8A" w:rsidRDefault="001E5C4F" w:rsidP="00CF5F31">
            <w:pPr>
              <w:jc w:val="center"/>
              <w:rPr>
                <w:rFonts w:ascii="Comic Sans MS" w:hAnsi="Comic Sans MS"/>
                <w:b/>
              </w:rPr>
            </w:pPr>
          </w:p>
        </w:tc>
        <w:tc>
          <w:tcPr>
            <w:tcW w:w="283" w:type="dxa"/>
            <w:shd w:val="clear" w:color="auto" w:fill="auto"/>
          </w:tcPr>
          <w:p w:rsidR="001E5C4F" w:rsidRPr="00A81B8A" w:rsidRDefault="001E5C4F" w:rsidP="00CF5F31">
            <w:pPr>
              <w:jc w:val="center"/>
              <w:rPr>
                <w:b/>
              </w:rPr>
            </w:pPr>
          </w:p>
        </w:tc>
        <w:tc>
          <w:tcPr>
            <w:tcW w:w="1270" w:type="dxa"/>
            <w:shd w:val="clear" w:color="auto" w:fill="auto"/>
          </w:tcPr>
          <w:p w:rsidR="001E5C4F" w:rsidRPr="008F647C" w:rsidRDefault="001E5C4F" w:rsidP="00CF5F31">
            <w:pPr>
              <w:jc w:val="center"/>
              <w:rPr>
                <w:rFonts w:ascii="Comic Sans MS" w:hAnsi="Comic Sans MS"/>
              </w:rPr>
            </w:pPr>
          </w:p>
        </w:tc>
        <w:tc>
          <w:tcPr>
            <w:tcW w:w="236" w:type="dxa"/>
            <w:shd w:val="clear" w:color="auto" w:fill="auto"/>
          </w:tcPr>
          <w:p w:rsidR="001E5C4F" w:rsidRDefault="001E5C4F" w:rsidP="00CF5F31">
            <w:pPr>
              <w:jc w:val="center"/>
            </w:pPr>
          </w:p>
        </w:tc>
      </w:tr>
      <w:tr w:rsidR="001E5C4F" w:rsidRPr="00CF5F31" w:rsidTr="00517761">
        <w:trPr>
          <w:trHeight w:val="979"/>
        </w:trPr>
        <w:tc>
          <w:tcPr>
            <w:tcW w:w="4068" w:type="dxa"/>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Arial" w:hAnsi="Arial" w:cs="Arial"/>
                <w:sz w:val="22"/>
                <w:szCs w:val="22"/>
              </w:rPr>
              <w:t>6. My students are more aware now that languages could be useful for future careers</w:t>
            </w:r>
          </w:p>
        </w:tc>
        <w:tc>
          <w:tcPr>
            <w:tcW w:w="1323"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60" w:type="dxa"/>
            <w:shd w:val="clear" w:color="auto" w:fill="auto"/>
          </w:tcPr>
          <w:p w:rsidR="001E5C4F" w:rsidRPr="00CF5F31" w:rsidRDefault="001E5C4F" w:rsidP="00CF5F31">
            <w:pPr>
              <w:jc w:val="center"/>
              <w:rPr>
                <w:szCs w:val="22"/>
              </w:rPr>
            </w:pPr>
          </w:p>
        </w:tc>
        <w:tc>
          <w:tcPr>
            <w:tcW w:w="1078"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53" w:type="dxa"/>
            <w:shd w:val="clear" w:color="auto" w:fill="auto"/>
          </w:tcPr>
          <w:p w:rsidR="001E5C4F" w:rsidRPr="00CF5F31" w:rsidRDefault="001E5C4F" w:rsidP="00CF5F31">
            <w:pPr>
              <w:jc w:val="center"/>
              <w:rPr>
                <w:szCs w:val="22"/>
              </w:rPr>
            </w:pPr>
          </w:p>
        </w:tc>
        <w:tc>
          <w:tcPr>
            <w:tcW w:w="1274"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83" w:type="dxa"/>
            <w:shd w:val="clear" w:color="auto" w:fill="auto"/>
          </w:tcPr>
          <w:p w:rsidR="001E5C4F" w:rsidRPr="00CF5F31" w:rsidRDefault="001E5C4F" w:rsidP="00CF5F31">
            <w:pPr>
              <w:jc w:val="center"/>
              <w:rPr>
                <w:szCs w:val="22"/>
              </w:rPr>
            </w:pPr>
          </w:p>
        </w:tc>
        <w:tc>
          <w:tcPr>
            <w:tcW w:w="1270"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36" w:type="dxa"/>
            <w:shd w:val="clear" w:color="auto" w:fill="auto"/>
          </w:tcPr>
          <w:p w:rsidR="001E5C4F" w:rsidRPr="00CF5F31" w:rsidRDefault="001E5C4F" w:rsidP="00CF5F31">
            <w:pPr>
              <w:jc w:val="center"/>
              <w:rPr>
                <w:szCs w:val="22"/>
              </w:rPr>
            </w:pPr>
          </w:p>
        </w:tc>
      </w:tr>
      <w:tr w:rsidR="001E5C4F" w:rsidRPr="00CF5F31" w:rsidTr="00517761">
        <w:trPr>
          <w:trHeight w:val="979"/>
        </w:trPr>
        <w:tc>
          <w:tcPr>
            <w:tcW w:w="4068" w:type="dxa"/>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Comic Sans MS" w:hAnsi="Comic Sans MS"/>
                <w:sz w:val="22"/>
                <w:szCs w:val="22"/>
              </w:rPr>
              <w:t xml:space="preserve">7. </w:t>
            </w:r>
            <w:r w:rsidRPr="00CF5F31">
              <w:rPr>
                <w:rFonts w:ascii="Arial" w:hAnsi="Arial" w:cs="Arial"/>
                <w:sz w:val="22"/>
                <w:szCs w:val="22"/>
              </w:rPr>
              <w:t>My students are not trying harder to learn languages than before</w:t>
            </w:r>
          </w:p>
        </w:tc>
        <w:tc>
          <w:tcPr>
            <w:tcW w:w="1323"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60" w:type="dxa"/>
            <w:shd w:val="clear" w:color="auto" w:fill="auto"/>
          </w:tcPr>
          <w:p w:rsidR="001E5C4F" w:rsidRPr="00CF5F31" w:rsidRDefault="001E5C4F" w:rsidP="00CF5F31">
            <w:pPr>
              <w:jc w:val="center"/>
              <w:rPr>
                <w:szCs w:val="22"/>
              </w:rPr>
            </w:pPr>
          </w:p>
        </w:tc>
        <w:tc>
          <w:tcPr>
            <w:tcW w:w="1078"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53" w:type="dxa"/>
            <w:shd w:val="clear" w:color="auto" w:fill="auto"/>
          </w:tcPr>
          <w:p w:rsidR="001E5C4F" w:rsidRPr="00CF5F31" w:rsidRDefault="001E5C4F" w:rsidP="00CF5F31">
            <w:pPr>
              <w:jc w:val="center"/>
              <w:rPr>
                <w:szCs w:val="22"/>
              </w:rPr>
            </w:pPr>
          </w:p>
        </w:tc>
        <w:tc>
          <w:tcPr>
            <w:tcW w:w="1274"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83" w:type="dxa"/>
            <w:shd w:val="clear" w:color="auto" w:fill="auto"/>
          </w:tcPr>
          <w:p w:rsidR="001E5C4F" w:rsidRPr="00CF5F31" w:rsidRDefault="001E5C4F" w:rsidP="00CF5F31">
            <w:pPr>
              <w:jc w:val="center"/>
              <w:rPr>
                <w:szCs w:val="22"/>
              </w:rPr>
            </w:pPr>
          </w:p>
        </w:tc>
        <w:tc>
          <w:tcPr>
            <w:tcW w:w="1270"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36" w:type="dxa"/>
            <w:shd w:val="clear" w:color="auto" w:fill="auto"/>
          </w:tcPr>
          <w:p w:rsidR="001E5C4F" w:rsidRPr="00CF5F31" w:rsidRDefault="001E5C4F" w:rsidP="00CF5F31">
            <w:pPr>
              <w:jc w:val="center"/>
              <w:rPr>
                <w:szCs w:val="22"/>
              </w:rPr>
            </w:pPr>
          </w:p>
        </w:tc>
      </w:tr>
      <w:tr w:rsidR="001E5C4F" w:rsidRPr="00CF5F31" w:rsidTr="00517761">
        <w:trPr>
          <w:trHeight w:val="979"/>
        </w:trPr>
        <w:tc>
          <w:tcPr>
            <w:tcW w:w="4068" w:type="dxa"/>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Comic Sans MS" w:hAnsi="Comic Sans MS"/>
                <w:sz w:val="22"/>
                <w:szCs w:val="22"/>
              </w:rPr>
              <w:t xml:space="preserve">8. </w:t>
            </w:r>
            <w:r w:rsidRPr="00CF5F31">
              <w:rPr>
                <w:rFonts w:ascii="Arial" w:hAnsi="Arial" w:cs="Arial"/>
                <w:sz w:val="22"/>
                <w:szCs w:val="22"/>
              </w:rPr>
              <w:t>My students are not enjoying language learning more than before</w:t>
            </w:r>
          </w:p>
        </w:tc>
        <w:tc>
          <w:tcPr>
            <w:tcW w:w="1323"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60" w:type="dxa"/>
            <w:shd w:val="clear" w:color="auto" w:fill="auto"/>
          </w:tcPr>
          <w:p w:rsidR="001E5C4F" w:rsidRPr="00CF5F31" w:rsidRDefault="001E5C4F" w:rsidP="00CF5F31">
            <w:pPr>
              <w:jc w:val="center"/>
              <w:rPr>
                <w:szCs w:val="22"/>
              </w:rPr>
            </w:pPr>
          </w:p>
        </w:tc>
        <w:tc>
          <w:tcPr>
            <w:tcW w:w="1078"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53" w:type="dxa"/>
            <w:shd w:val="clear" w:color="auto" w:fill="auto"/>
          </w:tcPr>
          <w:p w:rsidR="001E5C4F" w:rsidRPr="00CF5F31" w:rsidRDefault="001E5C4F" w:rsidP="00CF5F31">
            <w:pPr>
              <w:jc w:val="center"/>
              <w:rPr>
                <w:szCs w:val="22"/>
              </w:rPr>
            </w:pPr>
          </w:p>
        </w:tc>
        <w:tc>
          <w:tcPr>
            <w:tcW w:w="1274"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83" w:type="dxa"/>
            <w:shd w:val="clear" w:color="auto" w:fill="auto"/>
          </w:tcPr>
          <w:p w:rsidR="001E5C4F" w:rsidRPr="00CF5F31" w:rsidRDefault="001E5C4F" w:rsidP="00CF5F31">
            <w:pPr>
              <w:jc w:val="center"/>
              <w:rPr>
                <w:szCs w:val="22"/>
              </w:rPr>
            </w:pPr>
          </w:p>
        </w:tc>
        <w:tc>
          <w:tcPr>
            <w:tcW w:w="1270"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36" w:type="dxa"/>
            <w:shd w:val="clear" w:color="auto" w:fill="auto"/>
          </w:tcPr>
          <w:p w:rsidR="001E5C4F" w:rsidRPr="00CF5F31" w:rsidRDefault="001E5C4F" w:rsidP="00CF5F31">
            <w:pPr>
              <w:jc w:val="center"/>
              <w:rPr>
                <w:szCs w:val="22"/>
              </w:rPr>
            </w:pPr>
          </w:p>
        </w:tc>
      </w:tr>
      <w:tr w:rsidR="001E5C4F" w:rsidRPr="00CF5F31" w:rsidTr="00517761">
        <w:trPr>
          <w:trHeight w:val="979"/>
        </w:trPr>
        <w:tc>
          <w:tcPr>
            <w:tcW w:w="4068" w:type="dxa"/>
            <w:tcBorders>
              <w:right w:val="single" w:sz="6" w:space="0" w:color="000000"/>
            </w:tcBorders>
            <w:shd w:val="clear" w:color="auto" w:fill="auto"/>
          </w:tcPr>
          <w:p w:rsidR="001E5C4F" w:rsidRPr="00CF5F31" w:rsidRDefault="001E5C4F" w:rsidP="00CF5F31">
            <w:pPr>
              <w:spacing w:after="120"/>
              <w:jc w:val="both"/>
              <w:rPr>
                <w:rFonts w:ascii="Arial" w:hAnsi="Arial" w:cs="Arial"/>
                <w:szCs w:val="22"/>
              </w:rPr>
            </w:pPr>
            <w:r w:rsidRPr="00CF5F31">
              <w:rPr>
                <w:rFonts w:ascii="Comic Sans MS" w:hAnsi="Comic Sans MS"/>
                <w:sz w:val="22"/>
                <w:szCs w:val="22"/>
              </w:rPr>
              <w:t xml:space="preserve">9. </w:t>
            </w:r>
            <w:r w:rsidRPr="00CF5F31">
              <w:rPr>
                <w:rFonts w:ascii="Arial" w:hAnsi="Arial" w:cs="Arial"/>
                <w:sz w:val="22"/>
                <w:szCs w:val="22"/>
              </w:rPr>
              <w:t>My students are more interested in finding out about countries where the language is spoken than before</w:t>
            </w:r>
          </w:p>
        </w:tc>
        <w:tc>
          <w:tcPr>
            <w:tcW w:w="1323"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60" w:type="dxa"/>
            <w:shd w:val="clear" w:color="auto" w:fill="auto"/>
          </w:tcPr>
          <w:p w:rsidR="001E5C4F" w:rsidRPr="00CF5F31" w:rsidRDefault="001E5C4F" w:rsidP="00CF5F31">
            <w:pPr>
              <w:jc w:val="center"/>
              <w:rPr>
                <w:szCs w:val="22"/>
              </w:rPr>
            </w:pPr>
          </w:p>
        </w:tc>
        <w:tc>
          <w:tcPr>
            <w:tcW w:w="1078"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53" w:type="dxa"/>
            <w:shd w:val="clear" w:color="auto" w:fill="auto"/>
          </w:tcPr>
          <w:p w:rsidR="001E5C4F" w:rsidRPr="00CF5F31" w:rsidRDefault="001E5C4F" w:rsidP="00CF5F31">
            <w:pPr>
              <w:jc w:val="center"/>
              <w:rPr>
                <w:szCs w:val="22"/>
              </w:rPr>
            </w:pPr>
          </w:p>
        </w:tc>
        <w:tc>
          <w:tcPr>
            <w:tcW w:w="1274"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83" w:type="dxa"/>
            <w:shd w:val="clear" w:color="auto" w:fill="auto"/>
          </w:tcPr>
          <w:p w:rsidR="001E5C4F" w:rsidRPr="00CF5F31" w:rsidRDefault="001E5C4F" w:rsidP="00CF5F31">
            <w:pPr>
              <w:jc w:val="center"/>
              <w:rPr>
                <w:szCs w:val="22"/>
              </w:rPr>
            </w:pPr>
          </w:p>
        </w:tc>
        <w:tc>
          <w:tcPr>
            <w:tcW w:w="1270" w:type="dxa"/>
            <w:shd w:val="clear" w:color="auto" w:fill="auto"/>
          </w:tcPr>
          <w:p w:rsidR="001E5C4F" w:rsidRPr="00CF5F31" w:rsidRDefault="001E5C4F" w:rsidP="00CF5F31">
            <w:pPr>
              <w:jc w:val="center"/>
              <w:rPr>
                <w:rFonts w:ascii="Comic Sans MS" w:hAnsi="Comic Sans MS" w:cs="Tahoma"/>
                <w:szCs w:val="22"/>
              </w:rPr>
            </w:pPr>
            <w:r w:rsidRPr="00CF5F31">
              <w:rPr>
                <w:rFonts w:ascii="Comic Sans MS" w:hAnsi="Comic Sans MS"/>
                <w:sz w:val="22"/>
                <w:szCs w:val="22"/>
              </w:rPr>
              <w:t>[  ]</w:t>
            </w:r>
          </w:p>
        </w:tc>
        <w:tc>
          <w:tcPr>
            <w:tcW w:w="236" w:type="dxa"/>
            <w:shd w:val="clear" w:color="auto" w:fill="auto"/>
          </w:tcPr>
          <w:p w:rsidR="001E5C4F" w:rsidRPr="00CF5F31" w:rsidRDefault="001E5C4F" w:rsidP="00CF5F31">
            <w:pPr>
              <w:jc w:val="center"/>
              <w:rPr>
                <w:szCs w:val="22"/>
              </w:rPr>
            </w:pPr>
          </w:p>
        </w:tc>
      </w:tr>
      <w:tr w:rsidR="001E5C4F" w:rsidRPr="00CF5F31" w:rsidTr="00517761">
        <w:trPr>
          <w:trHeight w:val="979"/>
        </w:trPr>
        <w:tc>
          <w:tcPr>
            <w:tcW w:w="4068" w:type="dxa"/>
            <w:tcBorders>
              <w:right w:val="single" w:sz="6" w:space="0" w:color="000000"/>
            </w:tcBorders>
            <w:shd w:val="clear" w:color="auto" w:fill="auto"/>
          </w:tcPr>
          <w:p w:rsidR="001E5C4F" w:rsidRPr="00CF5F31" w:rsidRDefault="001E5C4F" w:rsidP="00CF5F31">
            <w:pPr>
              <w:spacing w:after="120"/>
              <w:rPr>
                <w:rFonts w:ascii="Arial" w:hAnsi="Arial" w:cs="Arial"/>
                <w:szCs w:val="22"/>
              </w:rPr>
            </w:pPr>
            <w:r w:rsidRPr="00CF5F31">
              <w:rPr>
                <w:rFonts w:ascii="Comic Sans MS" w:hAnsi="Comic Sans MS"/>
                <w:sz w:val="22"/>
                <w:szCs w:val="22"/>
              </w:rPr>
              <w:t xml:space="preserve">10.  </w:t>
            </w:r>
            <w:r w:rsidRPr="00CF5F31">
              <w:rPr>
                <w:rFonts w:ascii="Arial" w:hAnsi="Arial" w:cs="Arial"/>
                <w:sz w:val="22"/>
                <w:szCs w:val="22"/>
              </w:rPr>
              <w:t>My students think that languages are more important than before</w:t>
            </w:r>
          </w:p>
        </w:tc>
        <w:tc>
          <w:tcPr>
            <w:tcW w:w="1323"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60" w:type="dxa"/>
            <w:shd w:val="clear" w:color="auto" w:fill="auto"/>
          </w:tcPr>
          <w:p w:rsidR="001E5C4F" w:rsidRPr="00CF5F31" w:rsidRDefault="001E5C4F" w:rsidP="00CF5F31">
            <w:pPr>
              <w:jc w:val="center"/>
              <w:rPr>
                <w:szCs w:val="22"/>
              </w:rPr>
            </w:pPr>
          </w:p>
        </w:tc>
        <w:tc>
          <w:tcPr>
            <w:tcW w:w="1078"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53" w:type="dxa"/>
            <w:shd w:val="clear" w:color="auto" w:fill="auto"/>
          </w:tcPr>
          <w:p w:rsidR="001E5C4F" w:rsidRPr="00CF5F31" w:rsidRDefault="001E5C4F" w:rsidP="00CF5F31">
            <w:pPr>
              <w:jc w:val="center"/>
              <w:rPr>
                <w:szCs w:val="22"/>
              </w:rPr>
            </w:pPr>
          </w:p>
        </w:tc>
        <w:tc>
          <w:tcPr>
            <w:tcW w:w="1274"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83" w:type="dxa"/>
            <w:shd w:val="clear" w:color="auto" w:fill="auto"/>
          </w:tcPr>
          <w:p w:rsidR="001E5C4F" w:rsidRPr="00CF5F31" w:rsidRDefault="001E5C4F" w:rsidP="00CF5F31">
            <w:pPr>
              <w:jc w:val="center"/>
              <w:rPr>
                <w:szCs w:val="22"/>
              </w:rPr>
            </w:pPr>
          </w:p>
        </w:tc>
        <w:tc>
          <w:tcPr>
            <w:tcW w:w="1270"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36" w:type="dxa"/>
            <w:shd w:val="clear" w:color="auto" w:fill="auto"/>
          </w:tcPr>
          <w:p w:rsidR="001E5C4F" w:rsidRPr="00CF5F31" w:rsidRDefault="001E5C4F" w:rsidP="00CF5F31">
            <w:pPr>
              <w:jc w:val="center"/>
              <w:rPr>
                <w:szCs w:val="22"/>
              </w:rPr>
            </w:pPr>
          </w:p>
        </w:tc>
      </w:tr>
      <w:tr w:rsidR="001E5C4F" w:rsidRPr="00CF5F31" w:rsidTr="00517761">
        <w:trPr>
          <w:trHeight w:val="979"/>
        </w:trPr>
        <w:tc>
          <w:tcPr>
            <w:tcW w:w="4068" w:type="dxa"/>
            <w:tcBorders>
              <w:right w:val="single" w:sz="6" w:space="0" w:color="000000"/>
            </w:tcBorders>
            <w:shd w:val="clear" w:color="auto" w:fill="auto"/>
          </w:tcPr>
          <w:p w:rsidR="001E5C4F" w:rsidRPr="00CF5F31" w:rsidRDefault="001E5C4F" w:rsidP="00CF5F31">
            <w:pPr>
              <w:spacing w:after="120"/>
              <w:rPr>
                <w:rFonts w:ascii="Arial" w:hAnsi="Arial" w:cs="Arial"/>
                <w:szCs w:val="22"/>
              </w:rPr>
            </w:pPr>
            <w:r w:rsidRPr="00CF5F31">
              <w:rPr>
                <w:rFonts w:ascii="Comic Sans MS" w:hAnsi="Comic Sans MS"/>
                <w:sz w:val="22"/>
                <w:szCs w:val="22"/>
              </w:rPr>
              <w:t xml:space="preserve">11.  </w:t>
            </w:r>
            <w:r w:rsidRPr="00CF5F31">
              <w:rPr>
                <w:rFonts w:ascii="Arial" w:hAnsi="Arial" w:cs="Arial"/>
                <w:sz w:val="22"/>
                <w:szCs w:val="22"/>
              </w:rPr>
              <w:t>My students are more interested in talking about going to university than before</w:t>
            </w:r>
          </w:p>
        </w:tc>
        <w:tc>
          <w:tcPr>
            <w:tcW w:w="1323"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60" w:type="dxa"/>
            <w:shd w:val="clear" w:color="auto" w:fill="auto"/>
          </w:tcPr>
          <w:p w:rsidR="001E5C4F" w:rsidRPr="00CF5F31" w:rsidRDefault="001E5C4F" w:rsidP="00CF5F31">
            <w:pPr>
              <w:jc w:val="center"/>
              <w:rPr>
                <w:szCs w:val="22"/>
              </w:rPr>
            </w:pPr>
          </w:p>
        </w:tc>
        <w:tc>
          <w:tcPr>
            <w:tcW w:w="1078"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53" w:type="dxa"/>
            <w:shd w:val="clear" w:color="auto" w:fill="auto"/>
          </w:tcPr>
          <w:p w:rsidR="001E5C4F" w:rsidRPr="00CF5F31" w:rsidRDefault="001E5C4F" w:rsidP="00CF5F31">
            <w:pPr>
              <w:jc w:val="center"/>
              <w:rPr>
                <w:szCs w:val="22"/>
              </w:rPr>
            </w:pPr>
          </w:p>
        </w:tc>
        <w:tc>
          <w:tcPr>
            <w:tcW w:w="1274"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83" w:type="dxa"/>
            <w:shd w:val="clear" w:color="auto" w:fill="auto"/>
          </w:tcPr>
          <w:p w:rsidR="001E5C4F" w:rsidRPr="00CF5F31" w:rsidRDefault="001E5C4F" w:rsidP="00CF5F31">
            <w:pPr>
              <w:jc w:val="center"/>
              <w:rPr>
                <w:szCs w:val="22"/>
              </w:rPr>
            </w:pPr>
          </w:p>
        </w:tc>
        <w:tc>
          <w:tcPr>
            <w:tcW w:w="1270"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36" w:type="dxa"/>
            <w:shd w:val="clear" w:color="auto" w:fill="auto"/>
          </w:tcPr>
          <w:p w:rsidR="001E5C4F" w:rsidRPr="00CF5F31" w:rsidRDefault="001E5C4F" w:rsidP="00CF5F31">
            <w:pPr>
              <w:jc w:val="center"/>
              <w:rPr>
                <w:szCs w:val="22"/>
              </w:rPr>
            </w:pPr>
          </w:p>
        </w:tc>
      </w:tr>
      <w:tr w:rsidR="001E5C4F" w:rsidRPr="00CF5F31" w:rsidTr="00517761">
        <w:trPr>
          <w:trHeight w:val="979"/>
        </w:trPr>
        <w:tc>
          <w:tcPr>
            <w:tcW w:w="4068" w:type="dxa"/>
            <w:tcBorders>
              <w:right w:val="single" w:sz="6" w:space="0" w:color="000000"/>
            </w:tcBorders>
            <w:shd w:val="clear" w:color="auto" w:fill="auto"/>
          </w:tcPr>
          <w:p w:rsidR="001E5C4F" w:rsidRPr="00CF5F31" w:rsidRDefault="001E5C4F" w:rsidP="00CF5F31">
            <w:pPr>
              <w:tabs>
                <w:tab w:val="left" w:pos="360"/>
              </w:tabs>
              <w:spacing w:after="120"/>
              <w:rPr>
                <w:rFonts w:ascii="Arial" w:hAnsi="Arial" w:cs="Arial"/>
                <w:szCs w:val="22"/>
              </w:rPr>
            </w:pPr>
            <w:r w:rsidRPr="00CF5F31">
              <w:rPr>
                <w:rFonts w:ascii="Comic Sans MS" w:hAnsi="Comic Sans MS"/>
                <w:sz w:val="22"/>
                <w:szCs w:val="22"/>
              </w:rPr>
              <w:t xml:space="preserve">12.  </w:t>
            </w:r>
            <w:r w:rsidRPr="00CF5F31">
              <w:rPr>
                <w:rFonts w:ascii="Arial" w:hAnsi="Arial" w:cs="Arial"/>
                <w:sz w:val="22"/>
                <w:szCs w:val="22"/>
              </w:rPr>
              <w:t>My students have expressed more interest in continuing with languages than before</w:t>
            </w:r>
          </w:p>
        </w:tc>
        <w:tc>
          <w:tcPr>
            <w:tcW w:w="1323"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60" w:type="dxa"/>
            <w:shd w:val="clear" w:color="auto" w:fill="auto"/>
          </w:tcPr>
          <w:p w:rsidR="001E5C4F" w:rsidRPr="00CF5F31" w:rsidRDefault="001E5C4F" w:rsidP="00CF5F31">
            <w:pPr>
              <w:jc w:val="center"/>
              <w:rPr>
                <w:szCs w:val="22"/>
              </w:rPr>
            </w:pPr>
          </w:p>
        </w:tc>
        <w:tc>
          <w:tcPr>
            <w:tcW w:w="1078"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53" w:type="dxa"/>
            <w:shd w:val="clear" w:color="auto" w:fill="auto"/>
          </w:tcPr>
          <w:p w:rsidR="001E5C4F" w:rsidRPr="00CF5F31" w:rsidRDefault="001E5C4F" w:rsidP="00CF5F31">
            <w:pPr>
              <w:jc w:val="center"/>
              <w:rPr>
                <w:szCs w:val="22"/>
              </w:rPr>
            </w:pPr>
          </w:p>
        </w:tc>
        <w:tc>
          <w:tcPr>
            <w:tcW w:w="1274"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83" w:type="dxa"/>
            <w:shd w:val="clear" w:color="auto" w:fill="auto"/>
          </w:tcPr>
          <w:p w:rsidR="001E5C4F" w:rsidRPr="00CF5F31" w:rsidRDefault="001E5C4F" w:rsidP="00CF5F31">
            <w:pPr>
              <w:jc w:val="center"/>
              <w:rPr>
                <w:szCs w:val="22"/>
              </w:rPr>
            </w:pPr>
          </w:p>
        </w:tc>
        <w:tc>
          <w:tcPr>
            <w:tcW w:w="1270"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36" w:type="dxa"/>
            <w:shd w:val="clear" w:color="auto" w:fill="auto"/>
          </w:tcPr>
          <w:p w:rsidR="001E5C4F" w:rsidRPr="00CF5F31" w:rsidRDefault="001E5C4F" w:rsidP="00CF5F31">
            <w:pPr>
              <w:jc w:val="center"/>
              <w:rPr>
                <w:szCs w:val="22"/>
              </w:rPr>
            </w:pPr>
          </w:p>
        </w:tc>
      </w:tr>
      <w:tr w:rsidR="001E5C4F" w:rsidRPr="00CF5F31" w:rsidTr="00517761">
        <w:trPr>
          <w:trHeight w:val="979"/>
        </w:trPr>
        <w:tc>
          <w:tcPr>
            <w:tcW w:w="4068" w:type="dxa"/>
            <w:tcBorders>
              <w:right w:val="single" w:sz="6" w:space="0" w:color="000000"/>
            </w:tcBorders>
            <w:shd w:val="clear" w:color="auto" w:fill="auto"/>
          </w:tcPr>
          <w:p w:rsidR="001E5C4F" w:rsidRPr="00CF5F31" w:rsidRDefault="001E5C4F" w:rsidP="00CF5F31">
            <w:pPr>
              <w:spacing w:after="120"/>
              <w:rPr>
                <w:rFonts w:ascii="Arial" w:hAnsi="Arial" w:cs="Arial"/>
                <w:szCs w:val="22"/>
              </w:rPr>
            </w:pPr>
            <w:r w:rsidRPr="00CF5F31">
              <w:rPr>
                <w:rFonts w:ascii="Comic Sans MS" w:hAnsi="Comic Sans MS"/>
                <w:sz w:val="22"/>
                <w:szCs w:val="22"/>
              </w:rPr>
              <w:t xml:space="preserve">13.  </w:t>
            </w:r>
            <w:r w:rsidRPr="00CF5F31">
              <w:rPr>
                <w:rFonts w:ascii="Arial" w:hAnsi="Arial" w:cs="Arial"/>
                <w:sz w:val="22"/>
                <w:szCs w:val="22"/>
              </w:rPr>
              <w:t>My students are more interested in doing well at languages than before</w:t>
            </w:r>
          </w:p>
        </w:tc>
        <w:tc>
          <w:tcPr>
            <w:tcW w:w="1323"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60" w:type="dxa"/>
            <w:shd w:val="clear" w:color="auto" w:fill="auto"/>
          </w:tcPr>
          <w:p w:rsidR="001E5C4F" w:rsidRPr="00CF5F31" w:rsidRDefault="001E5C4F" w:rsidP="00CF5F31">
            <w:pPr>
              <w:jc w:val="center"/>
              <w:rPr>
                <w:szCs w:val="22"/>
              </w:rPr>
            </w:pPr>
          </w:p>
        </w:tc>
        <w:tc>
          <w:tcPr>
            <w:tcW w:w="1078"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353" w:type="dxa"/>
            <w:shd w:val="clear" w:color="auto" w:fill="auto"/>
          </w:tcPr>
          <w:p w:rsidR="001E5C4F" w:rsidRPr="00CF5F31" w:rsidRDefault="001E5C4F" w:rsidP="00CF5F31">
            <w:pPr>
              <w:jc w:val="center"/>
              <w:rPr>
                <w:szCs w:val="22"/>
              </w:rPr>
            </w:pPr>
          </w:p>
        </w:tc>
        <w:tc>
          <w:tcPr>
            <w:tcW w:w="1274"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83" w:type="dxa"/>
            <w:shd w:val="clear" w:color="auto" w:fill="auto"/>
          </w:tcPr>
          <w:p w:rsidR="001E5C4F" w:rsidRPr="00CF5F31" w:rsidRDefault="001E5C4F" w:rsidP="00CF5F31">
            <w:pPr>
              <w:jc w:val="center"/>
              <w:rPr>
                <w:szCs w:val="22"/>
              </w:rPr>
            </w:pPr>
          </w:p>
        </w:tc>
        <w:tc>
          <w:tcPr>
            <w:tcW w:w="1270" w:type="dxa"/>
            <w:shd w:val="clear" w:color="auto" w:fill="auto"/>
          </w:tcPr>
          <w:p w:rsidR="001E5C4F" w:rsidRPr="00CF5F31" w:rsidRDefault="001E5C4F" w:rsidP="00CF5F31">
            <w:pPr>
              <w:jc w:val="center"/>
              <w:rPr>
                <w:rFonts w:ascii="Comic Sans MS" w:hAnsi="Comic Sans MS"/>
                <w:szCs w:val="22"/>
              </w:rPr>
            </w:pPr>
            <w:r w:rsidRPr="00CF5F31">
              <w:rPr>
                <w:rFonts w:ascii="Comic Sans MS" w:hAnsi="Comic Sans MS"/>
                <w:sz w:val="22"/>
                <w:szCs w:val="22"/>
              </w:rPr>
              <w:t>[  ]</w:t>
            </w:r>
          </w:p>
        </w:tc>
        <w:tc>
          <w:tcPr>
            <w:tcW w:w="236" w:type="dxa"/>
            <w:shd w:val="clear" w:color="auto" w:fill="auto"/>
          </w:tcPr>
          <w:p w:rsidR="001E5C4F" w:rsidRPr="00CF5F31" w:rsidRDefault="001E5C4F" w:rsidP="00CF5F31">
            <w:pPr>
              <w:jc w:val="center"/>
              <w:rPr>
                <w:szCs w:val="22"/>
              </w:rPr>
            </w:pPr>
          </w:p>
        </w:tc>
      </w:tr>
      <w:tr w:rsidR="001E5C4F" w:rsidRPr="00CF5F31" w:rsidTr="00517761">
        <w:trPr>
          <w:trHeight w:hRule="exact" w:val="71"/>
        </w:trPr>
        <w:tc>
          <w:tcPr>
            <w:tcW w:w="4068" w:type="dxa"/>
            <w:tcBorders>
              <w:right w:val="single" w:sz="6" w:space="0" w:color="000000"/>
            </w:tcBorders>
            <w:shd w:val="clear" w:color="auto" w:fill="auto"/>
          </w:tcPr>
          <w:p w:rsidR="001E5C4F" w:rsidRPr="00CF5F31" w:rsidRDefault="001E5C4F" w:rsidP="00CF5F31">
            <w:pPr>
              <w:rPr>
                <w:rFonts w:ascii="Comic Sans MS" w:hAnsi="Comic Sans MS"/>
                <w:szCs w:val="22"/>
              </w:rPr>
            </w:pPr>
          </w:p>
        </w:tc>
        <w:tc>
          <w:tcPr>
            <w:tcW w:w="1323" w:type="dxa"/>
            <w:shd w:val="clear" w:color="auto" w:fill="auto"/>
          </w:tcPr>
          <w:p w:rsidR="001E5C4F" w:rsidRPr="00CF5F31" w:rsidRDefault="001E5C4F" w:rsidP="00CF5F31">
            <w:pPr>
              <w:jc w:val="center"/>
              <w:rPr>
                <w:rFonts w:ascii="Comic Sans MS" w:hAnsi="Comic Sans MS"/>
                <w:szCs w:val="22"/>
              </w:rPr>
            </w:pPr>
          </w:p>
        </w:tc>
        <w:tc>
          <w:tcPr>
            <w:tcW w:w="360" w:type="dxa"/>
            <w:shd w:val="clear" w:color="auto" w:fill="auto"/>
          </w:tcPr>
          <w:p w:rsidR="001E5C4F" w:rsidRPr="00CF5F31" w:rsidRDefault="001E5C4F" w:rsidP="00CF5F31">
            <w:pPr>
              <w:jc w:val="center"/>
              <w:rPr>
                <w:szCs w:val="22"/>
              </w:rPr>
            </w:pPr>
          </w:p>
        </w:tc>
        <w:tc>
          <w:tcPr>
            <w:tcW w:w="1078" w:type="dxa"/>
            <w:shd w:val="clear" w:color="auto" w:fill="auto"/>
          </w:tcPr>
          <w:p w:rsidR="001E5C4F" w:rsidRPr="00CF5F31" w:rsidRDefault="001E5C4F" w:rsidP="00CF5F31">
            <w:pPr>
              <w:jc w:val="center"/>
              <w:rPr>
                <w:rFonts w:ascii="Comic Sans MS" w:hAnsi="Comic Sans MS"/>
                <w:szCs w:val="22"/>
              </w:rPr>
            </w:pPr>
          </w:p>
        </w:tc>
        <w:tc>
          <w:tcPr>
            <w:tcW w:w="353" w:type="dxa"/>
            <w:shd w:val="clear" w:color="auto" w:fill="auto"/>
          </w:tcPr>
          <w:p w:rsidR="001E5C4F" w:rsidRPr="00CF5F31" w:rsidRDefault="001E5C4F" w:rsidP="00CF5F31">
            <w:pPr>
              <w:jc w:val="center"/>
              <w:rPr>
                <w:szCs w:val="22"/>
              </w:rPr>
            </w:pPr>
          </w:p>
        </w:tc>
        <w:tc>
          <w:tcPr>
            <w:tcW w:w="1274" w:type="dxa"/>
            <w:shd w:val="clear" w:color="auto" w:fill="auto"/>
          </w:tcPr>
          <w:p w:rsidR="001E5C4F" w:rsidRPr="00CF5F31" w:rsidRDefault="001E5C4F" w:rsidP="00CF5F31">
            <w:pPr>
              <w:jc w:val="center"/>
              <w:rPr>
                <w:rFonts w:ascii="Comic Sans MS" w:hAnsi="Comic Sans MS"/>
                <w:szCs w:val="22"/>
              </w:rPr>
            </w:pPr>
          </w:p>
        </w:tc>
        <w:tc>
          <w:tcPr>
            <w:tcW w:w="283" w:type="dxa"/>
            <w:shd w:val="clear" w:color="auto" w:fill="auto"/>
          </w:tcPr>
          <w:p w:rsidR="001E5C4F" w:rsidRPr="00CF5F31" w:rsidRDefault="001E5C4F" w:rsidP="00CF5F31">
            <w:pPr>
              <w:jc w:val="center"/>
              <w:rPr>
                <w:szCs w:val="22"/>
              </w:rPr>
            </w:pPr>
          </w:p>
        </w:tc>
        <w:tc>
          <w:tcPr>
            <w:tcW w:w="1270" w:type="dxa"/>
            <w:shd w:val="clear" w:color="auto" w:fill="auto"/>
          </w:tcPr>
          <w:p w:rsidR="001E5C4F" w:rsidRPr="00CF5F31" w:rsidRDefault="001E5C4F" w:rsidP="00CF5F31">
            <w:pPr>
              <w:jc w:val="center"/>
              <w:rPr>
                <w:rFonts w:ascii="Comic Sans MS" w:hAnsi="Comic Sans MS"/>
                <w:szCs w:val="22"/>
              </w:rPr>
            </w:pPr>
          </w:p>
        </w:tc>
        <w:tc>
          <w:tcPr>
            <w:tcW w:w="236" w:type="dxa"/>
            <w:shd w:val="clear" w:color="auto" w:fill="auto"/>
          </w:tcPr>
          <w:p w:rsidR="001E5C4F" w:rsidRPr="00CF5F31" w:rsidRDefault="001E5C4F" w:rsidP="00CF5F31">
            <w:pPr>
              <w:jc w:val="center"/>
              <w:rPr>
                <w:szCs w:val="22"/>
              </w:rPr>
            </w:pPr>
          </w:p>
        </w:tc>
      </w:tr>
    </w:tbl>
    <w:p w:rsidR="001E5C4F" w:rsidRDefault="001E5C4F"/>
    <w:tbl>
      <w:tblPr>
        <w:tblW w:w="5549" w:type="pct"/>
        <w:tblInd w:w="108" w:type="dxa"/>
        <w:tblBorders>
          <w:top w:val="single" w:sz="4" w:space="0" w:color="auto"/>
          <w:left w:val="single" w:sz="4" w:space="0" w:color="auto"/>
          <w:bottom w:val="single" w:sz="4" w:space="0" w:color="auto"/>
          <w:right w:val="single" w:sz="4" w:space="0" w:color="auto"/>
        </w:tblBorders>
        <w:tblLook w:val="01E0"/>
      </w:tblPr>
      <w:tblGrid>
        <w:gridCol w:w="10245"/>
      </w:tblGrid>
      <w:tr w:rsidR="001E5C4F" w:rsidRPr="00CF5F31" w:rsidTr="00CF5F31">
        <w:trPr>
          <w:trHeight w:hRule="exact" w:val="1695"/>
        </w:trPr>
        <w:tc>
          <w:tcPr>
            <w:tcW w:w="10263" w:type="dxa"/>
            <w:shd w:val="clear" w:color="auto" w:fill="E6E6E6"/>
          </w:tcPr>
          <w:p w:rsidR="001E5C4F" w:rsidRDefault="001E5C4F" w:rsidP="00CF5F31">
            <w:pPr>
              <w:numPr>
                <w:ilvl w:val="0"/>
                <w:numId w:val="2"/>
              </w:numPr>
              <w:tabs>
                <w:tab w:val="clear" w:pos="720"/>
                <w:tab w:val="num" w:pos="540"/>
              </w:tabs>
              <w:spacing w:before="120" w:after="120"/>
              <w:ind w:hanging="720"/>
              <w:jc w:val="both"/>
              <w:rPr>
                <w:rFonts w:ascii="Arial" w:hAnsi="Arial" w:cs="Arial"/>
                <w:b/>
                <w:szCs w:val="22"/>
              </w:rPr>
            </w:pPr>
            <w:r w:rsidRPr="00CF5F31">
              <w:rPr>
                <w:rFonts w:ascii="Arial" w:hAnsi="Arial" w:cs="Arial"/>
                <w:b/>
                <w:sz w:val="22"/>
                <w:szCs w:val="22"/>
              </w:rPr>
              <w:t xml:space="preserve">What do you think is the impact of Routes </w:t>
            </w:r>
            <w:r w:rsidR="00CF5F31">
              <w:rPr>
                <w:rFonts w:ascii="Arial" w:hAnsi="Arial" w:cs="Arial"/>
                <w:b/>
                <w:sz w:val="22"/>
                <w:szCs w:val="22"/>
              </w:rPr>
              <w:t>Cymru</w:t>
            </w:r>
            <w:r w:rsidRPr="00CF5F31">
              <w:rPr>
                <w:rFonts w:ascii="Arial" w:hAnsi="Arial" w:cs="Arial"/>
                <w:b/>
                <w:sz w:val="22"/>
                <w:szCs w:val="22"/>
              </w:rPr>
              <w:t xml:space="preserve"> activities and events on your students?</w:t>
            </w:r>
          </w:p>
          <w:p w:rsidR="00CF5F31" w:rsidRDefault="00CF5F31" w:rsidP="00CF5F31">
            <w:pPr>
              <w:spacing w:before="120" w:after="120"/>
              <w:ind w:left="720"/>
              <w:jc w:val="both"/>
              <w:rPr>
                <w:rFonts w:ascii="Arial" w:hAnsi="Arial" w:cs="Arial"/>
                <w:b/>
                <w:szCs w:val="22"/>
              </w:rPr>
            </w:pPr>
          </w:p>
          <w:p w:rsidR="00CF5F31" w:rsidRDefault="00CF5F31" w:rsidP="00CF5F31">
            <w:pPr>
              <w:spacing w:before="120" w:after="120"/>
              <w:ind w:left="720"/>
              <w:jc w:val="both"/>
              <w:rPr>
                <w:rFonts w:ascii="Arial" w:hAnsi="Arial" w:cs="Arial"/>
                <w:b/>
                <w:szCs w:val="22"/>
              </w:rPr>
            </w:pPr>
          </w:p>
          <w:p w:rsidR="00CF5F31" w:rsidRDefault="00CF5F31" w:rsidP="001E5C4F">
            <w:pPr>
              <w:numPr>
                <w:ilvl w:val="0"/>
                <w:numId w:val="2"/>
              </w:numPr>
              <w:tabs>
                <w:tab w:val="clear" w:pos="720"/>
                <w:tab w:val="num" w:pos="540"/>
              </w:tabs>
              <w:spacing w:before="120" w:after="120"/>
              <w:ind w:hanging="720"/>
              <w:jc w:val="both"/>
              <w:rPr>
                <w:rFonts w:ascii="Arial" w:hAnsi="Arial" w:cs="Arial"/>
                <w:b/>
                <w:szCs w:val="22"/>
              </w:rPr>
            </w:pPr>
            <w:r>
              <w:rPr>
                <w:rFonts w:ascii="Arial" w:hAnsi="Arial" w:cs="Arial"/>
                <w:b/>
                <w:sz w:val="22"/>
                <w:szCs w:val="22"/>
              </w:rPr>
              <w:t>Can you explain how Routes Cymru resources are used in your school?</w:t>
            </w:r>
          </w:p>
          <w:p w:rsidR="00CF5F31" w:rsidRDefault="00CF5F31" w:rsidP="00CF5F31">
            <w:pPr>
              <w:spacing w:before="120" w:after="120"/>
              <w:jc w:val="both"/>
              <w:rPr>
                <w:rFonts w:ascii="Arial" w:hAnsi="Arial" w:cs="Arial"/>
                <w:b/>
                <w:szCs w:val="22"/>
              </w:rPr>
            </w:pPr>
          </w:p>
          <w:p w:rsidR="00CF5F31" w:rsidRPr="00CF5F31" w:rsidRDefault="00CF5F31" w:rsidP="00CF5F31">
            <w:pPr>
              <w:spacing w:before="120" w:after="120"/>
              <w:jc w:val="both"/>
              <w:rPr>
                <w:rFonts w:ascii="Arial" w:hAnsi="Arial" w:cs="Arial"/>
                <w:b/>
                <w:szCs w:val="22"/>
              </w:rPr>
            </w:pPr>
          </w:p>
          <w:p w:rsidR="001E5C4F" w:rsidRPr="00CF5F31" w:rsidRDefault="001E5C4F" w:rsidP="00CF5F31">
            <w:pPr>
              <w:spacing w:before="120" w:after="120"/>
              <w:ind w:left="720"/>
              <w:jc w:val="both"/>
              <w:rPr>
                <w:rFonts w:ascii="Arial" w:hAnsi="Arial" w:cs="Arial"/>
                <w:b/>
                <w:szCs w:val="22"/>
              </w:rPr>
            </w:pPr>
          </w:p>
          <w:p w:rsidR="001E5C4F" w:rsidRPr="00CF5F31" w:rsidRDefault="001E5C4F" w:rsidP="00CF5F31">
            <w:pPr>
              <w:spacing w:before="120" w:after="120"/>
              <w:ind w:left="720"/>
              <w:jc w:val="both"/>
              <w:rPr>
                <w:rFonts w:ascii="Arial" w:hAnsi="Arial" w:cs="Arial"/>
                <w:b/>
                <w:szCs w:val="22"/>
              </w:rPr>
            </w:pPr>
          </w:p>
          <w:p w:rsidR="001E5C4F" w:rsidRPr="00CF5F31" w:rsidRDefault="001E5C4F" w:rsidP="00CF5F31">
            <w:pPr>
              <w:spacing w:before="120" w:after="120"/>
              <w:ind w:left="720"/>
              <w:jc w:val="both"/>
              <w:rPr>
                <w:rFonts w:ascii="Arial" w:hAnsi="Arial" w:cs="Arial"/>
                <w:b/>
                <w:szCs w:val="22"/>
              </w:rPr>
            </w:pPr>
          </w:p>
          <w:p w:rsidR="001E5C4F" w:rsidRPr="00CF5F31" w:rsidRDefault="001E5C4F" w:rsidP="00CF5F31">
            <w:pPr>
              <w:spacing w:before="120" w:after="120"/>
              <w:ind w:left="720"/>
              <w:jc w:val="both"/>
              <w:rPr>
                <w:rFonts w:ascii="Arial" w:hAnsi="Arial" w:cs="Arial"/>
                <w:b/>
                <w:szCs w:val="22"/>
              </w:rPr>
            </w:pPr>
          </w:p>
          <w:p w:rsidR="001E5C4F" w:rsidRPr="00CF5F31" w:rsidRDefault="001E5C4F" w:rsidP="00CF5F31">
            <w:pPr>
              <w:spacing w:before="120" w:after="120"/>
              <w:ind w:left="720"/>
              <w:jc w:val="both"/>
              <w:rPr>
                <w:rFonts w:ascii="Arial" w:hAnsi="Arial" w:cs="Arial"/>
                <w:b/>
                <w:szCs w:val="22"/>
              </w:rPr>
            </w:pPr>
          </w:p>
          <w:p w:rsidR="001E5C4F" w:rsidRPr="00CF5F31" w:rsidRDefault="001E5C4F" w:rsidP="00CF5F31">
            <w:pPr>
              <w:spacing w:before="120" w:after="120"/>
              <w:ind w:left="720"/>
              <w:jc w:val="both"/>
              <w:rPr>
                <w:rFonts w:ascii="Arial" w:hAnsi="Arial" w:cs="Arial"/>
                <w:b/>
                <w:szCs w:val="22"/>
              </w:rPr>
            </w:pPr>
          </w:p>
          <w:p w:rsidR="001E5C4F" w:rsidRPr="00CF5F31" w:rsidRDefault="001E5C4F" w:rsidP="00CF5F31">
            <w:pPr>
              <w:spacing w:before="120" w:after="120"/>
              <w:jc w:val="both"/>
              <w:rPr>
                <w:b/>
                <w:szCs w:val="22"/>
              </w:rPr>
            </w:pPr>
          </w:p>
          <w:p w:rsidR="001E5C4F" w:rsidRPr="00CF5F31" w:rsidRDefault="001E5C4F" w:rsidP="00CF5F31">
            <w:pPr>
              <w:spacing w:before="120" w:after="120"/>
              <w:jc w:val="both"/>
              <w:rPr>
                <w:b/>
                <w:szCs w:val="22"/>
              </w:rPr>
            </w:pPr>
          </w:p>
          <w:p w:rsidR="001E5C4F" w:rsidRPr="00CF5F31" w:rsidRDefault="001E5C4F" w:rsidP="00CF5F31">
            <w:pPr>
              <w:spacing w:before="120" w:after="120"/>
              <w:jc w:val="both"/>
              <w:rPr>
                <w:b/>
                <w:szCs w:val="22"/>
              </w:rPr>
            </w:pPr>
          </w:p>
          <w:p w:rsidR="001E5C4F" w:rsidRPr="00CF5F31" w:rsidRDefault="001E5C4F" w:rsidP="00CF5F31">
            <w:pPr>
              <w:spacing w:before="120" w:after="120"/>
              <w:jc w:val="both"/>
              <w:rPr>
                <w:b/>
                <w:szCs w:val="22"/>
              </w:rPr>
            </w:pPr>
          </w:p>
          <w:p w:rsidR="001E5C4F" w:rsidRPr="00CF5F31" w:rsidRDefault="001E5C4F" w:rsidP="00CF5F31">
            <w:pPr>
              <w:spacing w:before="120" w:after="120"/>
              <w:jc w:val="both"/>
              <w:rPr>
                <w:b/>
                <w:szCs w:val="22"/>
              </w:rPr>
            </w:pPr>
          </w:p>
        </w:tc>
      </w:tr>
      <w:tr w:rsidR="001E5C4F" w:rsidRPr="00CF5F31" w:rsidTr="00CF5F31">
        <w:trPr>
          <w:trHeight w:hRule="exact" w:val="2301"/>
        </w:trPr>
        <w:tc>
          <w:tcPr>
            <w:tcW w:w="10263" w:type="dxa"/>
            <w:shd w:val="clear" w:color="auto" w:fill="E6E6E6"/>
          </w:tcPr>
          <w:p w:rsidR="001E5C4F" w:rsidRDefault="001E5C4F" w:rsidP="00CF5F31">
            <w:pPr>
              <w:spacing w:before="120" w:after="120"/>
              <w:jc w:val="both"/>
              <w:rPr>
                <w:rFonts w:ascii="Arial" w:hAnsi="Arial" w:cs="Arial"/>
                <w:b/>
                <w:szCs w:val="22"/>
              </w:rPr>
            </w:pPr>
          </w:p>
          <w:p w:rsidR="00CF5F31" w:rsidRDefault="00CF5F31" w:rsidP="00CF5F31">
            <w:pPr>
              <w:spacing w:before="120" w:after="120"/>
              <w:jc w:val="both"/>
              <w:rPr>
                <w:rFonts w:ascii="Arial" w:hAnsi="Arial" w:cs="Arial"/>
                <w:b/>
                <w:szCs w:val="22"/>
              </w:rPr>
            </w:pPr>
          </w:p>
          <w:p w:rsidR="00CF5F31" w:rsidRPr="00CF5F31" w:rsidRDefault="00CF5F31" w:rsidP="00CF5F31">
            <w:pPr>
              <w:spacing w:before="120" w:after="120"/>
              <w:jc w:val="both"/>
              <w:rPr>
                <w:rFonts w:ascii="Arial" w:hAnsi="Arial" w:cs="Arial"/>
                <w:b/>
                <w:szCs w:val="22"/>
              </w:rPr>
            </w:pPr>
            <w:r w:rsidRPr="00CF5F31">
              <w:rPr>
                <w:rFonts w:ascii="Arial" w:hAnsi="Arial" w:cs="Arial"/>
                <w:b/>
                <w:sz w:val="22"/>
                <w:szCs w:val="22"/>
              </w:rPr>
              <w:t>16.</w:t>
            </w:r>
            <w:r>
              <w:rPr>
                <w:rFonts w:ascii="Arial" w:hAnsi="Arial" w:cs="Arial"/>
                <w:b/>
                <w:sz w:val="22"/>
                <w:szCs w:val="22"/>
              </w:rPr>
              <w:t xml:space="preserve">    What do you think is the impact of Routes Cymru resources?</w:t>
            </w:r>
          </w:p>
        </w:tc>
      </w:tr>
    </w:tbl>
    <w:p w:rsidR="001E5C4F" w:rsidRPr="00CF5F31" w:rsidRDefault="001E5C4F" w:rsidP="001E5C4F">
      <w:pPr>
        <w:spacing w:before="120" w:after="120"/>
        <w:jc w:val="both"/>
        <w:rPr>
          <w:rFonts w:ascii="Arial" w:hAnsi="Arial" w:cs="Arial"/>
          <w:b/>
          <w:sz w:val="22"/>
          <w:szCs w:val="22"/>
        </w:rPr>
      </w:pPr>
    </w:p>
    <w:p w:rsidR="001E5C4F" w:rsidRPr="00CF5F31" w:rsidRDefault="001E5C4F" w:rsidP="001E5C4F">
      <w:pPr>
        <w:spacing w:before="120" w:after="120"/>
        <w:jc w:val="center"/>
        <w:rPr>
          <w:rFonts w:ascii="Arial" w:hAnsi="Arial" w:cs="Arial"/>
          <w:sz w:val="22"/>
          <w:szCs w:val="22"/>
        </w:rPr>
      </w:pPr>
      <w:r w:rsidRPr="00CF5F31">
        <w:rPr>
          <w:rFonts w:ascii="Arial" w:hAnsi="Arial" w:cs="Arial"/>
          <w:sz w:val="22"/>
          <w:szCs w:val="22"/>
        </w:rPr>
        <w:t>Thank you</w:t>
      </w:r>
    </w:p>
    <w:sectPr w:rsidR="001E5C4F" w:rsidRPr="00CF5F31" w:rsidSect="004F3639">
      <w:pgSz w:w="11906" w:h="16838"/>
      <w:pgMar w:top="680" w:right="181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4A14"/>
    <w:multiLevelType w:val="hybridMultilevel"/>
    <w:tmpl w:val="43CC6B44"/>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0AA0DAC"/>
    <w:multiLevelType w:val="hybridMultilevel"/>
    <w:tmpl w:val="6A5254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1E5C4F"/>
    <w:rsid w:val="00027F53"/>
    <w:rsid w:val="00057F4D"/>
    <w:rsid w:val="00070521"/>
    <w:rsid w:val="000C46F1"/>
    <w:rsid w:val="001152E1"/>
    <w:rsid w:val="00154130"/>
    <w:rsid w:val="00174CBA"/>
    <w:rsid w:val="00182C92"/>
    <w:rsid w:val="001A6D15"/>
    <w:rsid w:val="001E5C4F"/>
    <w:rsid w:val="001F794A"/>
    <w:rsid w:val="00220599"/>
    <w:rsid w:val="00223A1E"/>
    <w:rsid w:val="00230B92"/>
    <w:rsid w:val="0023723E"/>
    <w:rsid w:val="002374EB"/>
    <w:rsid w:val="00254D0A"/>
    <w:rsid w:val="002703B2"/>
    <w:rsid w:val="002A0CB6"/>
    <w:rsid w:val="002C0578"/>
    <w:rsid w:val="002D57B0"/>
    <w:rsid w:val="002E55F9"/>
    <w:rsid w:val="00305A35"/>
    <w:rsid w:val="0032184F"/>
    <w:rsid w:val="00337CE3"/>
    <w:rsid w:val="003741A4"/>
    <w:rsid w:val="00387E0E"/>
    <w:rsid w:val="003A1704"/>
    <w:rsid w:val="003E5911"/>
    <w:rsid w:val="00430CC6"/>
    <w:rsid w:val="004834B7"/>
    <w:rsid w:val="0049519C"/>
    <w:rsid w:val="004A5A35"/>
    <w:rsid w:val="004B7180"/>
    <w:rsid w:val="004D67EB"/>
    <w:rsid w:val="004F3639"/>
    <w:rsid w:val="00505F65"/>
    <w:rsid w:val="00517761"/>
    <w:rsid w:val="00535F49"/>
    <w:rsid w:val="00552B02"/>
    <w:rsid w:val="00586838"/>
    <w:rsid w:val="005B6B94"/>
    <w:rsid w:val="005D5228"/>
    <w:rsid w:val="005D6DE8"/>
    <w:rsid w:val="005E32B7"/>
    <w:rsid w:val="005E5B41"/>
    <w:rsid w:val="005F1BF1"/>
    <w:rsid w:val="0062213F"/>
    <w:rsid w:val="006239F3"/>
    <w:rsid w:val="00761EA8"/>
    <w:rsid w:val="007769FD"/>
    <w:rsid w:val="00792063"/>
    <w:rsid w:val="007A6DFC"/>
    <w:rsid w:val="007C56EC"/>
    <w:rsid w:val="007C66C2"/>
    <w:rsid w:val="007E2C17"/>
    <w:rsid w:val="008145BD"/>
    <w:rsid w:val="008430C2"/>
    <w:rsid w:val="00856D08"/>
    <w:rsid w:val="008966E1"/>
    <w:rsid w:val="00896A78"/>
    <w:rsid w:val="008B494B"/>
    <w:rsid w:val="00907274"/>
    <w:rsid w:val="00990688"/>
    <w:rsid w:val="009C766F"/>
    <w:rsid w:val="009D3091"/>
    <w:rsid w:val="009E2BA8"/>
    <w:rsid w:val="009F3EA6"/>
    <w:rsid w:val="00A00F9E"/>
    <w:rsid w:val="00A0488F"/>
    <w:rsid w:val="00A105DF"/>
    <w:rsid w:val="00A25211"/>
    <w:rsid w:val="00A40276"/>
    <w:rsid w:val="00A42DCF"/>
    <w:rsid w:val="00A52B25"/>
    <w:rsid w:val="00A679C3"/>
    <w:rsid w:val="00A760C8"/>
    <w:rsid w:val="00A914F9"/>
    <w:rsid w:val="00AB4BB7"/>
    <w:rsid w:val="00AD275C"/>
    <w:rsid w:val="00AF0BC0"/>
    <w:rsid w:val="00B43C3B"/>
    <w:rsid w:val="00B72CD6"/>
    <w:rsid w:val="00BB7AAA"/>
    <w:rsid w:val="00C238A7"/>
    <w:rsid w:val="00C3607F"/>
    <w:rsid w:val="00C44637"/>
    <w:rsid w:val="00C9232A"/>
    <w:rsid w:val="00CA5C82"/>
    <w:rsid w:val="00CB58AF"/>
    <w:rsid w:val="00CD1D17"/>
    <w:rsid w:val="00CF5F31"/>
    <w:rsid w:val="00CF7635"/>
    <w:rsid w:val="00D37E8B"/>
    <w:rsid w:val="00D7634F"/>
    <w:rsid w:val="00D86D67"/>
    <w:rsid w:val="00DE7806"/>
    <w:rsid w:val="00E131D3"/>
    <w:rsid w:val="00E31571"/>
    <w:rsid w:val="00E41EFB"/>
    <w:rsid w:val="00E662D5"/>
    <w:rsid w:val="00ED625A"/>
    <w:rsid w:val="00EE6CF5"/>
    <w:rsid w:val="00F43B58"/>
    <w:rsid w:val="00F51879"/>
    <w:rsid w:val="00F75089"/>
    <w:rsid w:val="00F812D1"/>
    <w:rsid w:val="00F8665E"/>
    <w:rsid w:val="00FB3A9F"/>
    <w:rsid w:val="00FB7838"/>
    <w:rsid w:val="00FE6A94"/>
    <w:rsid w:val="00FE6AD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31"/>
    <w:pPr>
      <w:ind w:left="720"/>
      <w:contextualSpacing/>
    </w:pPr>
  </w:style>
  <w:style w:type="paragraph" w:styleId="BalloonText">
    <w:name w:val="Balloon Text"/>
    <w:basedOn w:val="Normal"/>
    <w:link w:val="BalloonTextChar"/>
    <w:uiPriority w:val="99"/>
    <w:semiHidden/>
    <w:unhideWhenUsed/>
    <w:rsid w:val="00CF5F31"/>
    <w:rPr>
      <w:rFonts w:ascii="Tahoma" w:hAnsi="Tahoma" w:cs="Tahoma"/>
      <w:sz w:val="16"/>
      <w:szCs w:val="16"/>
    </w:rPr>
  </w:style>
  <w:style w:type="character" w:customStyle="1" w:styleId="BalloonTextChar">
    <w:name w:val="Balloon Text Char"/>
    <w:basedOn w:val="DefaultParagraphFont"/>
    <w:link w:val="BalloonText"/>
    <w:uiPriority w:val="99"/>
    <w:semiHidden/>
    <w:rsid w:val="00CF5F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31"/>
    <w:pPr>
      <w:ind w:left="720"/>
      <w:contextualSpacing/>
    </w:pPr>
  </w:style>
  <w:style w:type="paragraph" w:styleId="BalloonText">
    <w:name w:val="Balloon Text"/>
    <w:basedOn w:val="Normal"/>
    <w:link w:val="BalloonTextChar"/>
    <w:uiPriority w:val="99"/>
    <w:semiHidden/>
    <w:unhideWhenUsed/>
    <w:rsid w:val="00CF5F31"/>
    <w:rPr>
      <w:rFonts w:ascii="Tahoma" w:hAnsi="Tahoma" w:cs="Tahoma"/>
      <w:sz w:val="16"/>
      <w:szCs w:val="16"/>
    </w:rPr>
  </w:style>
  <w:style w:type="character" w:customStyle="1" w:styleId="BalloonTextChar">
    <w:name w:val="Balloon Text Char"/>
    <w:basedOn w:val="DefaultParagraphFont"/>
    <w:link w:val="BalloonText"/>
    <w:uiPriority w:val="99"/>
    <w:semiHidden/>
    <w:rsid w:val="00CF5F3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14048F75563469656A36518E3A6EA" ma:contentTypeVersion="" ma:contentTypeDescription="Create a new document." ma:contentTypeScope="" ma:versionID="088a24ec435a3c27ae6ac766377466a9">
  <xsd:schema xmlns:xsd="http://www.w3.org/2001/XMLSchema" xmlns:xs="http://www.w3.org/2001/XMLSchema" xmlns:p="http://schemas.microsoft.com/office/2006/metadata/properties" xmlns:ns2="http://schemas.microsoft.com/sharepoint/v3/fields" targetNamespace="http://schemas.microsoft.com/office/2006/metadata/properties" ma:root="true" ma:fieldsID="860d15aba345e49122288bbd7ac964d5"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Props1.xml><?xml version="1.0" encoding="utf-8"?>
<ds:datastoreItem xmlns:ds="http://schemas.openxmlformats.org/officeDocument/2006/customXml" ds:itemID="{11A4E6B3-28B9-43E3-B306-208334944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35D39-E82B-4266-8CA5-7C25933B38CA}">
  <ds:schemaRefs>
    <ds:schemaRef ds:uri="http://schemas.microsoft.com/sharepoint/v3/contenttype/forms"/>
  </ds:schemaRefs>
</ds:datastoreItem>
</file>

<file path=customXml/itemProps3.xml><?xml version="1.0" encoding="utf-8"?>
<ds:datastoreItem xmlns:ds="http://schemas.openxmlformats.org/officeDocument/2006/customXml" ds:itemID="{D3696B0D-11E9-40E3-9780-B768C079F41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field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administrator</cp:lastModifiedBy>
  <cp:revision>2</cp:revision>
  <cp:lastPrinted>2013-02-08T09:12:00Z</cp:lastPrinted>
  <dcterms:created xsi:type="dcterms:W3CDTF">2013-02-08T15:44:00Z</dcterms:created>
  <dcterms:modified xsi:type="dcterms:W3CDTF">2013-02-08T15:44:00Z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0x010100DC814048F75563469656A36518E3A6EA</vt:lpwstr>
  </property>
  <property fmtid="{D5CDD505-2E9C-101B-9397-08002B2CF9AE}" pid="4" name="_AdHocReviewCycleID">
    <vt:i4>56073188</vt:i4>
  </property>
  <property fmtid="{D5CDD505-2E9C-101B-9397-08002B2CF9AE}" pid="5" name="_EmailSubject">
    <vt:lpwstr>Teacher survey - IGNORE LAST EMAIL</vt:lpwstr>
  </property>
  <property fmtid="{D5CDD505-2E9C-101B-9397-08002B2CF9AE}" pid="6" name="_AuthorEmail">
    <vt:lpwstr>A.Gallagher-Brett@soton.ac.uk</vt:lpwstr>
  </property>
  <property fmtid="{D5CDD505-2E9C-101B-9397-08002B2CF9AE}" pid="7" name="_AuthorEmailDisplayName">
    <vt:lpwstr>Gallagher-Brett A.</vt:lpwstr>
  </property>
  <property fmtid="{D5CDD505-2E9C-101B-9397-08002B2CF9AE}" pid="8" name="_ReviewingToolsShownOnce">
    <vt:lpwstr/>
  </property>
</Properties>
</file>