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CEA38" w14:textId="77777777" w:rsidR="003F0FD9" w:rsidRDefault="00CB01DE" w:rsidP="00CB01DE">
      <w:pPr>
        <w:spacing w:before="240"/>
        <w:outlineLvl w:val="0"/>
        <w:rPr>
          <w:rFonts w:ascii="Trebuchet MS" w:hAnsi="Trebuchet MS"/>
        </w:rPr>
      </w:pPr>
      <w:r>
        <w:rPr>
          <w:b/>
          <w:noProof/>
          <w:lang w:val="en-US" w:eastAsia="en-US"/>
        </w:rPr>
        <w:drawing>
          <wp:inline distT="0" distB="0" distL="0" distR="0" wp14:anchorId="49F50D18" wp14:editId="590420FE">
            <wp:extent cx="1597306" cy="573665"/>
            <wp:effectExtent l="0" t="0" r="317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216" cy="576147"/>
                    </a:xfrm>
                    <a:prstGeom prst="rect">
                      <a:avLst/>
                    </a:prstGeom>
                    <a:noFill/>
                  </pic:spPr>
                </pic:pic>
              </a:graphicData>
            </a:graphic>
          </wp:inline>
        </w:drawing>
      </w:r>
      <w:r>
        <w:rPr>
          <w:rFonts w:ascii="Trebuchet MS" w:hAnsi="Trebuchet MS"/>
        </w:rPr>
        <w:t xml:space="preserve">                                                             </w:t>
      </w:r>
      <w:r w:rsidR="003F0FD9">
        <w:rPr>
          <w:rFonts w:ascii="Trebuchet MS" w:hAnsi="Trebuchet MS"/>
          <w:noProof/>
          <w:lang w:val="en-US" w:eastAsia="en-US"/>
        </w:rPr>
        <w:drawing>
          <wp:inline distT="0" distB="0" distL="0" distR="0" wp14:anchorId="0E7290DC" wp14:editId="5C2C0091">
            <wp:extent cx="845198" cy="7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tes_into_languages_east_rgb.eps"/>
                    <pic:cNvPicPr/>
                  </pic:nvPicPr>
                  <pic:blipFill>
                    <a:blip r:embed="rId9">
                      <a:extLst>
                        <a:ext uri="{28A0092B-C50C-407E-A947-70E740481C1C}">
                          <a14:useLocalDpi xmlns:a14="http://schemas.microsoft.com/office/drawing/2010/main" val="0"/>
                        </a:ext>
                      </a:extLst>
                    </a:blip>
                    <a:stretch>
                      <a:fillRect/>
                    </a:stretch>
                  </pic:blipFill>
                  <pic:spPr>
                    <a:xfrm>
                      <a:off x="0" y="0"/>
                      <a:ext cx="845198" cy="763929"/>
                    </a:xfrm>
                    <a:prstGeom prst="rect">
                      <a:avLst/>
                    </a:prstGeom>
                  </pic:spPr>
                </pic:pic>
              </a:graphicData>
            </a:graphic>
          </wp:inline>
        </w:drawing>
      </w:r>
      <w:r w:rsidR="003F0FD9">
        <w:rPr>
          <w:rFonts w:ascii="Trebuchet MS" w:hAnsi="Trebuchet MS"/>
        </w:rPr>
        <w:t xml:space="preserve">  </w:t>
      </w:r>
    </w:p>
    <w:p w14:paraId="2FC26546" w14:textId="77777777" w:rsidR="003F0FD9" w:rsidRPr="003F0FD9" w:rsidRDefault="003F0FD9" w:rsidP="003F0FD9">
      <w:pPr>
        <w:spacing w:before="240"/>
        <w:jc w:val="center"/>
        <w:outlineLvl w:val="0"/>
        <w:rPr>
          <w:rFonts w:ascii="Trebuchet MS" w:hAnsi="Trebuchet MS"/>
        </w:rPr>
      </w:pPr>
      <w:r>
        <w:rPr>
          <w:rFonts w:ascii="Trebuchet MS" w:hAnsi="Trebuchet MS"/>
        </w:rPr>
        <w:t>EACH ENTRY MUST BE ACCOMPANIED BY AN ENTRY FORM:</w:t>
      </w:r>
      <w:r w:rsidRPr="003F0FD9">
        <w:rPr>
          <w:rFonts w:ascii="Trebuchet MS" w:hAnsi="Trebuchet MS"/>
          <w:noProof/>
          <w:lang w:val="en-US" w:eastAsia="en-US"/>
        </w:rPr>
        <w:t xml:space="preserve"> </w:t>
      </w:r>
    </w:p>
    <w:tbl>
      <w:tblPr>
        <w:tblpPr w:leftFromText="180" w:rightFromText="180" w:vertAnchor="text" w:horzAnchor="page" w:tblpX="190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406"/>
        <w:gridCol w:w="12"/>
        <w:gridCol w:w="4259"/>
      </w:tblGrid>
      <w:tr w:rsidR="003F0FD9" w:rsidRPr="008E7B66" w14:paraId="46F364A8" w14:textId="77777777" w:rsidTr="00B325AB">
        <w:tc>
          <w:tcPr>
            <w:tcW w:w="8516" w:type="dxa"/>
            <w:gridSpan w:val="4"/>
          </w:tcPr>
          <w:p w14:paraId="4FB3FCBB" w14:textId="77777777" w:rsidR="003F0FD9" w:rsidRPr="008E7B66" w:rsidRDefault="003F0FD9" w:rsidP="00B325AB">
            <w:pPr>
              <w:jc w:val="center"/>
              <w:rPr>
                <w:rFonts w:ascii="Trebuchet MS" w:hAnsi="Trebuchet MS"/>
                <w:b/>
              </w:rPr>
            </w:pPr>
            <w:r w:rsidRPr="00DB47C1">
              <w:rPr>
                <w:rFonts w:ascii="Trebuchet MS" w:hAnsi="Trebuchet MS"/>
              </w:rPr>
              <w:br w:type="page"/>
            </w:r>
            <w:r w:rsidR="00B325AB">
              <w:rPr>
                <w:rFonts w:ascii="Trebuchet MS" w:hAnsi="Trebuchet MS"/>
                <w:b/>
              </w:rPr>
              <w:t>Presenter of the Year Competition Entry</w:t>
            </w:r>
          </w:p>
        </w:tc>
      </w:tr>
      <w:tr w:rsidR="003F0FD9" w:rsidRPr="008E7B66" w14:paraId="7CE2E104" w14:textId="77777777" w:rsidTr="007E1FD2">
        <w:trPr>
          <w:trHeight w:val="973"/>
        </w:trPr>
        <w:tc>
          <w:tcPr>
            <w:tcW w:w="2839" w:type="dxa"/>
          </w:tcPr>
          <w:p w14:paraId="026948E4" w14:textId="77777777" w:rsidR="003F0FD9" w:rsidRPr="008E7B66" w:rsidRDefault="003F0FD9" w:rsidP="00B325AB">
            <w:pPr>
              <w:rPr>
                <w:rFonts w:ascii="Trebuchet MS" w:hAnsi="Trebuchet MS"/>
              </w:rPr>
            </w:pPr>
            <w:r w:rsidRPr="008E7B66">
              <w:rPr>
                <w:rFonts w:ascii="Trebuchet MS" w:hAnsi="Trebuchet MS"/>
              </w:rPr>
              <w:t>School</w:t>
            </w:r>
            <w:r>
              <w:rPr>
                <w:rFonts w:ascii="Trebuchet MS" w:hAnsi="Trebuchet MS"/>
              </w:rPr>
              <w:t>/Pupil</w:t>
            </w:r>
            <w:r w:rsidRPr="008E7B66">
              <w:rPr>
                <w:rFonts w:ascii="Trebuchet MS" w:hAnsi="Trebuchet MS"/>
              </w:rPr>
              <w:t xml:space="preserve"> </w:t>
            </w:r>
            <w:r>
              <w:rPr>
                <w:rFonts w:ascii="Trebuchet MS" w:hAnsi="Trebuchet MS"/>
              </w:rPr>
              <w:t>Name*</w:t>
            </w:r>
          </w:p>
        </w:tc>
        <w:tc>
          <w:tcPr>
            <w:tcW w:w="5677" w:type="dxa"/>
            <w:gridSpan w:val="3"/>
            <w:vMerge w:val="restart"/>
          </w:tcPr>
          <w:p w14:paraId="1C1E0DB9" w14:textId="77777777" w:rsidR="003F0FD9" w:rsidRPr="00D44175" w:rsidRDefault="003F0FD9" w:rsidP="00B325AB">
            <w:pPr>
              <w:rPr>
                <w:rFonts w:ascii="Trebuchet MS" w:hAnsi="Trebuchet MS"/>
              </w:rPr>
            </w:pPr>
            <w:r w:rsidRPr="00D44175">
              <w:rPr>
                <w:rFonts w:ascii="Trebuchet MS" w:hAnsi="Trebuchet MS" w:cs="Times"/>
                <w:lang w:val="en-US" w:eastAsia="en-US"/>
              </w:rPr>
              <w:t>School/Pupil Address</w:t>
            </w:r>
            <w:r>
              <w:rPr>
                <w:rFonts w:ascii="Trebuchet MS" w:hAnsi="Trebuchet MS" w:cs="Times"/>
                <w:lang w:val="en-US" w:eastAsia="en-US"/>
              </w:rPr>
              <w:t>*</w:t>
            </w:r>
          </w:p>
          <w:p w14:paraId="48014335" w14:textId="77777777" w:rsidR="003F0FD9" w:rsidRPr="008E7B66" w:rsidRDefault="003F0FD9" w:rsidP="00B325AB">
            <w:pPr>
              <w:rPr>
                <w:rFonts w:ascii="Trebuchet MS" w:hAnsi="Trebuchet MS"/>
              </w:rPr>
            </w:pPr>
          </w:p>
          <w:p w14:paraId="38C51C7E" w14:textId="77777777" w:rsidR="003F0FD9" w:rsidRPr="008E7B66" w:rsidRDefault="003F0FD9" w:rsidP="00B325AB">
            <w:pPr>
              <w:rPr>
                <w:rFonts w:ascii="Trebuchet MS" w:hAnsi="Trebuchet MS"/>
              </w:rPr>
            </w:pPr>
          </w:p>
        </w:tc>
      </w:tr>
      <w:tr w:rsidR="003F0FD9" w:rsidRPr="008E7B66" w14:paraId="2BBF9791" w14:textId="77777777" w:rsidTr="00B325AB">
        <w:trPr>
          <w:trHeight w:val="421"/>
        </w:trPr>
        <w:tc>
          <w:tcPr>
            <w:tcW w:w="2839" w:type="dxa"/>
          </w:tcPr>
          <w:p w14:paraId="26DF4F17" w14:textId="77777777" w:rsidR="003F0FD9" w:rsidRPr="008E7B66" w:rsidRDefault="003F0FD9" w:rsidP="00B325AB">
            <w:pPr>
              <w:rPr>
                <w:rFonts w:ascii="Trebuchet MS" w:hAnsi="Trebuchet MS"/>
              </w:rPr>
            </w:pPr>
            <w:r>
              <w:rPr>
                <w:rFonts w:ascii="Trebuchet MS" w:hAnsi="Trebuchet MS"/>
              </w:rPr>
              <w:t>Year Group:</w:t>
            </w:r>
          </w:p>
        </w:tc>
        <w:tc>
          <w:tcPr>
            <w:tcW w:w="5677" w:type="dxa"/>
            <w:gridSpan w:val="3"/>
            <w:vMerge/>
          </w:tcPr>
          <w:p w14:paraId="5FE9E9EA" w14:textId="77777777" w:rsidR="003F0FD9" w:rsidRPr="008E7B66" w:rsidRDefault="003F0FD9" w:rsidP="00B325AB">
            <w:pPr>
              <w:rPr>
                <w:rFonts w:ascii="Trebuchet MS" w:hAnsi="Trebuchet MS"/>
              </w:rPr>
            </w:pPr>
          </w:p>
        </w:tc>
      </w:tr>
      <w:tr w:rsidR="003F0FD9" w:rsidRPr="008E7B66" w14:paraId="0AFA6844" w14:textId="77777777" w:rsidTr="00B325AB">
        <w:tc>
          <w:tcPr>
            <w:tcW w:w="4257" w:type="dxa"/>
            <w:gridSpan w:val="3"/>
          </w:tcPr>
          <w:p w14:paraId="70265C2E" w14:textId="77777777" w:rsidR="003F0FD9" w:rsidRPr="008E7B66" w:rsidRDefault="003F0FD9" w:rsidP="00B325AB">
            <w:pPr>
              <w:rPr>
                <w:rFonts w:ascii="Trebuchet MS" w:hAnsi="Trebuchet MS"/>
              </w:rPr>
            </w:pPr>
            <w:r>
              <w:rPr>
                <w:rFonts w:ascii="Trebuchet MS" w:hAnsi="Trebuchet MS"/>
              </w:rPr>
              <w:t>Teacher Name</w:t>
            </w:r>
          </w:p>
          <w:p w14:paraId="0AAB4DFF" w14:textId="77777777" w:rsidR="003F0FD9" w:rsidRDefault="003F0FD9" w:rsidP="00B325AB">
            <w:pPr>
              <w:rPr>
                <w:rFonts w:ascii="Trebuchet MS" w:hAnsi="Trebuchet MS"/>
              </w:rPr>
            </w:pPr>
          </w:p>
          <w:p w14:paraId="68DBD7B9" w14:textId="77777777" w:rsidR="00862632" w:rsidRPr="008E7B66" w:rsidRDefault="00862632" w:rsidP="00B325AB">
            <w:pPr>
              <w:rPr>
                <w:rFonts w:ascii="Trebuchet MS" w:hAnsi="Trebuchet MS"/>
              </w:rPr>
            </w:pPr>
          </w:p>
        </w:tc>
        <w:tc>
          <w:tcPr>
            <w:tcW w:w="4259" w:type="dxa"/>
          </w:tcPr>
          <w:p w14:paraId="54EFB4DD" w14:textId="77777777" w:rsidR="003F0FD9" w:rsidRPr="008E7B66" w:rsidRDefault="00B325AB" w:rsidP="00B325AB">
            <w:pPr>
              <w:rPr>
                <w:rFonts w:ascii="Trebuchet MS" w:hAnsi="Trebuchet MS"/>
              </w:rPr>
            </w:pPr>
            <w:r>
              <w:rPr>
                <w:rFonts w:ascii="Trebuchet MS" w:hAnsi="Trebuchet MS"/>
              </w:rPr>
              <w:t>Teacher</w:t>
            </w:r>
            <w:r w:rsidR="003F0FD9">
              <w:rPr>
                <w:rFonts w:ascii="Trebuchet MS" w:hAnsi="Trebuchet MS"/>
              </w:rPr>
              <w:t xml:space="preserve"> </w:t>
            </w:r>
            <w:r w:rsidR="003F0FD9" w:rsidRPr="008E7B66">
              <w:rPr>
                <w:rFonts w:ascii="Trebuchet MS" w:hAnsi="Trebuchet MS"/>
              </w:rPr>
              <w:t>Email</w:t>
            </w:r>
            <w:r w:rsidR="003F0FD9">
              <w:rPr>
                <w:rFonts w:ascii="Trebuchet MS" w:hAnsi="Trebuchet MS"/>
              </w:rPr>
              <w:t xml:space="preserve"> (or phone number)</w:t>
            </w:r>
          </w:p>
        </w:tc>
      </w:tr>
      <w:tr w:rsidR="003F0FD9" w:rsidRPr="008E7B66" w14:paraId="6ED98449" w14:textId="77777777" w:rsidTr="00B325AB">
        <w:tc>
          <w:tcPr>
            <w:tcW w:w="8516" w:type="dxa"/>
            <w:gridSpan w:val="4"/>
          </w:tcPr>
          <w:p w14:paraId="437EB459" w14:textId="77777777" w:rsidR="003F0FD9" w:rsidRPr="008E7B66" w:rsidRDefault="00B325AB" w:rsidP="00B325AB">
            <w:pPr>
              <w:jc w:val="center"/>
              <w:rPr>
                <w:rFonts w:ascii="Trebuchet MS" w:hAnsi="Trebuchet MS"/>
              </w:rPr>
            </w:pPr>
            <w:r>
              <w:rPr>
                <w:rFonts w:ascii="Trebuchet MS" w:hAnsi="Trebuchet MS"/>
              </w:rPr>
              <w:t>Competitor name</w:t>
            </w:r>
          </w:p>
        </w:tc>
      </w:tr>
      <w:tr w:rsidR="003F0FD9" w:rsidRPr="008E7B66" w14:paraId="7146D536" w14:textId="77777777" w:rsidTr="00B325AB">
        <w:tc>
          <w:tcPr>
            <w:tcW w:w="4245" w:type="dxa"/>
            <w:gridSpan w:val="2"/>
          </w:tcPr>
          <w:p w14:paraId="05BE790B" w14:textId="77777777" w:rsidR="003F0FD9" w:rsidRDefault="003F0FD9" w:rsidP="00B325AB">
            <w:pPr>
              <w:rPr>
                <w:rFonts w:ascii="Trebuchet MS" w:hAnsi="Trebuchet MS"/>
              </w:rPr>
            </w:pPr>
            <w:r w:rsidRPr="008E7B66">
              <w:rPr>
                <w:rFonts w:ascii="Trebuchet MS" w:hAnsi="Trebuchet MS"/>
              </w:rPr>
              <w:t>Forename(s)</w:t>
            </w:r>
          </w:p>
          <w:p w14:paraId="29B4C913" w14:textId="77777777" w:rsidR="006F3E55" w:rsidRPr="008E7B66" w:rsidRDefault="006F3E55" w:rsidP="00B325AB">
            <w:pPr>
              <w:rPr>
                <w:rFonts w:ascii="Trebuchet MS" w:hAnsi="Trebuchet MS"/>
              </w:rPr>
            </w:pPr>
          </w:p>
        </w:tc>
        <w:tc>
          <w:tcPr>
            <w:tcW w:w="4271" w:type="dxa"/>
            <w:gridSpan w:val="2"/>
          </w:tcPr>
          <w:p w14:paraId="1792AEC1" w14:textId="77777777" w:rsidR="003F0FD9" w:rsidRPr="008E7B66" w:rsidRDefault="003F0FD9" w:rsidP="00B325AB">
            <w:pPr>
              <w:rPr>
                <w:rFonts w:ascii="Trebuchet MS" w:hAnsi="Trebuchet MS"/>
              </w:rPr>
            </w:pPr>
            <w:r w:rsidRPr="008E7B66">
              <w:rPr>
                <w:rFonts w:ascii="Trebuchet MS" w:hAnsi="Trebuchet MS"/>
              </w:rPr>
              <w:t>Surname</w:t>
            </w:r>
          </w:p>
        </w:tc>
      </w:tr>
      <w:tr w:rsidR="00B325AB" w:rsidRPr="008E7B66" w14:paraId="11C879BB" w14:textId="77777777" w:rsidTr="00B325AB">
        <w:trPr>
          <w:trHeight w:val="3165"/>
        </w:trPr>
        <w:tc>
          <w:tcPr>
            <w:tcW w:w="8516" w:type="dxa"/>
            <w:gridSpan w:val="4"/>
          </w:tcPr>
          <w:p w14:paraId="0E9AA506" w14:textId="0DDB8BD0" w:rsidR="00B325AB" w:rsidRDefault="00B325AB" w:rsidP="00B325AB">
            <w:pPr>
              <w:rPr>
                <w:rFonts w:ascii="Trebuchet MS" w:hAnsi="Trebuchet MS"/>
              </w:rPr>
            </w:pPr>
          </w:p>
          <w:p w14:paraId="62E26B35" w14:textId="77777777" w:rsidR="006F3E55" w:rsidRDefault="006F3E55" w:rsidP="006F3E55">
            <w:pPr>
              <w:rPr>
                <w:rFonts w:ascii="Trebuchet MS" w:hAnsi="Trebuchet MS"/>
              </w:rPr>
            </w:pPr>
            <w:r w:rsidRPr="00333537">
              <w:rPr>
                <w:rFonts w:ascii="Trebuchet MS" w:hAnsi="Trebuchet MS"/>
              </w:rPr>
              <w:t xml:space="preserve">Please note: </w:t>
            </w:r>
          </w:p>
          <w:p w14:paraId="615CF7D0" w14:textId="77777777" w:rsidR="007E1FD2" w:rsidRDefault="007E1FD2" w:rsidP="006F3E55">
            <w:pPr>
              <w:rPr>
                <w:rFonts w:ascii="Trebuchet MS" w:hAnsi="Trebuchet MS"/>
              </w:rPr>
            </w:pPr>
          </w:p>
          <w:p w14:paraId="2337BA94" w14:textId="776463FE" w:rsidR="006F3E55" w:rsidRPr="007E1FD2" w:rsidRDefault="007E1FD2" w:rsidP="006F3E55">
            <w:pPr>
              <w:pStyle w:val="ListParagraph"/>
              <w:numPr>
                <w:ilvl w:val="0"/>
                <w:numId w:val="5"/>
              </w:numPr>
              <w:rPr>
                <w:rFonts w:ascii="Trebuchet MS" w:hAnsi="Trebuchet MS"/>
              </w:rPr>
            </w:pPr>
            <w:r w:rsidRPr="007E1FD2">
              <w:rPr>
                <w:rFonts w:ascii="Trebuchet MS" w:hAnsi="Trebuchet MS"/>
              </w:rPr>
              <w:t xml:space="preserve">Participants must be non-native speakers </w:t>
            </w:r>
          </w:p>
          <w:p w14:paraId="2BFD8FF1" w14:textId="77777777" w:rsidR="006F3E55" w:rsidRPr="006F3E55" w:rsidRDefault="006F3E55" w:rsidP="006F3E55">
            <w:pPr>
              <w:pStyle w:val="ListParagraph"/>
              <w:numPr>
                <w:ilvl w:val="0"/>
                <w:numId w:val="4"/>
              </w:numPr>
              <w:rPr>
                <w:rFonts w:ascii="Trebuchet MS" w:hAnsi="Trebuchet MS"/>
              </w:rPr>
            </w:pPr>
            <w:r w:rsidRPr="006F3E55">
              <w:rPr>
                <w:rFonts w:ascii="Trebuchet MS" w:hAnsi="Trebuchet MS"/>
              </w:rPr>
              <w:t xml:space="preserve">Finalists must wear school uniform. </w:t>
            </w:r>
          </w:p>
          <w:p w14:paraId="3987D1AA" w14:textId="77777777" w:rsidR="006F3E55" w:rsidRPr="006F3E55" w:rsidRDefault="006F3E55" w:rsidP="006F3E55">
            <w:pPr>
              <w:pStyle w:val="ListParagraph"/>
              <w:numPr>
                <w:ilvl w:val="0"/>
                <w:numId w:val="4"/>
              </w:numPr>
              <w:rPr>
                <w:rFonts w:ascii="Trebuchet MS" w:eastAsiaTheme="minorEastAsia" w:hAnsi="Trebuchet MS" w:cs="Calibri"/>
                <w:color w:val="1C3A68"/>
                <w:lang w:val="en-US" w:eastAsia="ja-JP"/>
              </w:rPr>
            </w:pPr>
            <w:r w:rsidRPr="006F3E55">
              <w:rPr>
                <w:rFonts w:ascii="Trebuchet MS" w:eastAsiaTheme="minorEastAsia" w:hAnsi="Trebuchet MS" w:cs="Calibri"/>
                <w:color w:val="1C3A68"/>
                <w:lang w:val="en-US" w:eastAsia="ja-JP"/>
              </w:rPr>
              <w:t>Travel to and from the venue for pupil and accompanying adult is the responsibility of the school</w:t>
            </w:r>
          </w:p>
          <w:p w14:paraId="5DB9978B" w14:textId="77777777" w:rsidR="00B325AB" w:rsidRDefault="00B325AB" w:rsidP="00B325AB">
            <w:pPr>
              <w:rPr>
                <w:rFonts w:ascii="Trebuchet MS" w:hAnsi="Trebuchet MS"/>
              </w:rPr>
            </w:pPr>
          </w:p>
          <w:p w14:paraId="33F78A76" w14:textId="77777777" w:rsidR="00B325AB" w:rsidRDefault="00B325AB" w:rsidP="00B325AB">
            <w:pPr>
              <w:rPr>
                <w:rFonts w:ascii="Trebuchet MS" w:hAnsi="Trebuchet MS"/>
              </w:rPr>
            </w:pPr>
            <w:r>
              <w:rPr>
                <w:rFonts w:ascii="Trebuchet MS" w:hAnsi="Trebuchet MS"/>
              </w:rPr>
              <w:t>If selected</w:t>
            </w:r>
            <w:proofErr w:type="gramStart"/>
            <w:r>
              <w:rPr>
                <w:rFonts w:ascii="Trebuchet MS" w:hAnsi="Trebuchet MS"/>
              </w:rPr>
              <w:t>, ………………………………………………..</w:t>
            </w:r>
            <w:proofErr w:type="gramEnd"/>
            <w:r>
              <w:rPr>
                <w:rFonts w:ascii="Trebuchet MS" w:hAnsi="Trebuchet MS"/>
              </w:rPr>
              <w:t xml:space="preserve"> (</w:t>
            </w:r>
            <w:proofErr w:type="gramStart"/>
            <w:r>
              <w:rPr>
                <w:rFonts w:ascii="Trebuchet MS" w:hAnsi="Trebuchet MS"/>
              </w:rPr>
              <w:t>student’s</w:t>
            </w:r>
            <w:proofErr w:type="gramEnd"/>
            <w:r>
              <w:rPr>
                <w:rFonts w:ascii="Trebuchet MS" w:hAnsi="Trebuchet MS"/>
              </w:rPr>
              <w:t xml:space="preserve"> name) is available to </w:t>
            </w:r>
          </w:p>
          <w:p w14:paraId="3A8797FA" w14:textId="77777777" w:rsidR="00B325AB" w:rsidRDefault="00B325AB" w:rsidP="00B325AB">
            <w:pPr>
              <w:rPr>
                <w:rFonts w:ascii="Trebuchet MS" w:hAnsi="Trebuchet MS"/>
              </w:rPr>
            </w:pPr>
          </w:p>
          <w:p w14:paraId="0C0CD4BD" w14:textId="26D608FE" w:rsidR="006F3E55" w:rsidRDefault="00B325AB" w:rsidP="00B325AB">
            <w:pPr>
              <w:rPr>
                <w:rFonts w:ascii="Trebuchet MS" w:hAnsi="Trebuchet MS"/>
              </w:rPr>
            </w:pPr>
            <w:proofErr w:type="gramStart"/>
            <w:r>
              <w:rPr>
                <w:rFonts w:ascii="Trebuchet MS" w:hAnsi="Trebuchet MS"/>
              </w:rPr>
              <w:t>attend</w:t>
            </w:r>
            <w:proofErr w:type="gramEnd"/>
            <w:r>
              <w:rPr>
                <w:rFonts w:ascii="Trebuchet MS" w:hAnsi="Trebuchet MS"/>
              </w:rPr>
              <w:t xml:space="preserve"> the final At Anglia Ruskin</w:t>
            </w:r>
            <w:r w:rsidR="008B4C8D">
              <w:rPr>
                <w:rFonts w:ascii="Trebuchet MS" w:hAnsi="Trebuchet MS"/>
              </w:rPr>
              <w:t xml:space="preserve"> University in Cambridge, 1.30-3.0</w:t>
            </w:r>
            <w:r>
              <w:rPr>
                <w:rFonts w:ascii="Trebuchet MS" w:hAnsi="Trebuchet MS"/>
              </w:rPr>
              <w:t xml:space="preserve">0 on </w:t>
            </w:r>
            <w:r w:rsidR="006F2B8C">
              <w:rPr>
                <w:rFonts w:ascii="Trebuchet MS" w:hAnsi="Trebuchet MS"/>
              </w:rPr>
              <w:t xml:space="preserve">Wednesday </w:t>
            </w:r>
            <w:r w:rsidRPr="00333537">
              <w:rPr>
                <w:rFonts w:ascii="Trebuchet MS" w:hAnsi="Trebuchet MS"/>
              </w:rPr>
              <w:t xml:space="preserve">March </w:t>
            </w:r>
            <w:r w:rsidR="006F2B8C">
              <w:rPr>
                <w:rFonts w:ascii="Trebuchet MS" w:hAnsi="Trebuchet MS"/>
              </w:rPr>
              <w:t>4</w:t>
            </w:r>
            <w:r w:rsidRPr="00333537">
              <w:rPr>
                <w:rFonts w:ascii="Trebuchet MS" w:hAnsi="Trebuchet MS"/>
                <w:vertAlign w:val="superscript"/>
              </w:rPr>
              <w:t>th</w:t>
            </w:r>
            <w:r w:rsidR="006F2B8C">
              <w:rPr>
                <w:rFonts w:ascii="Trebuchet MS" w:hAnsi="Trebuchet MS"/>
              </w:rPr>
              <w:t>, 2015</w:t>
            </w:r>
            <w:r w:rsidR="00333537" w:rsidRPr="00333537">
              <w:rPr>
                <w:rFonts w:ascii="Trebuchet MS" w:hAnsi="Trebuchet MS"/>
              </w:rPr>
              <w:t xml:space="preserve"> </w:t>
            </w:r>
          </w:p>
          <w:p w14:paraId="2D05F4C6" w14:textId="77777777" w:rsidR="006F3E55" w:rsidRDefault="006F3E55" w:rsidP="00B325AB">
            <w:pPr>
              <w:rPr>
                <w:rFonts w:ascii="Trebuchet MS" w:hAnsi="Trebuchet MS"/>
              </w:rPr>
            </w:pPr>
          </w:p>
          <w:p w14:paraId="5ADD2D40" w14:textId="77777777" w:rsidR="00B325AB" w:rsidRDefault="00B325AB" w:rsidP="00B325AB">
            <w:pPr>
              <w:rPr>
                <w:rFonts w:ascii="Trebuchet MS" w:hAnsi="Trebuchet MS"/>
              </w:rPr>
            </w:pPr>
          </w:p>
          <w:p w14:paraId="721DD5A0" w14:textId="77777777" w:rsidR="00B325AB" w:rsidRDefault="00B325AB" w:rsidP="00B325AB">
            <w:pPr>
              <w:rPr>
                <w:rFonts w:ascii="Trebuchet MS" w:hAnsi="Trebuchet MS"/>
              </w:rPr>
            </w:pPr>
            <w:r>
              <w:rPr>
                <w:rFonts w:ascii="Trebuchet MS" w:hAnsi="Trebuchet MS"/>
              </w:rPr>
              <w:t>Signed…………………………………….</w:t>
            </w:r>
          </w:p>
          <w:p w14:paraId="7D99521C" w14:textId="77777777" w:rsidR="00B325AB" w:rsidRDefault="00B325AB" w:rsidP="00B325AB">
            <w:pPr>
              <w:rPr>
                <w:rFonts w:ascii="Trebuchet MS" w:hAnsi="Trebuchet MS"/>
              </w:rPr>
            </w:pPr>
          </w:p>
          <w:p w14:paraId="7DEFE717" w14:textId="77777777" w:rsidR="00B325AB" w:rsidRDefault="00B325AB" w:rsidP="00B325AB">
            <w:pPr>
              <w:rPr>
                <w:rFonts w:ascii="Trebuchet MS" w:hAnsi="Trebuchet MS"/>
              </w:rPr>
            </w:pPr>
            <w:r>
              <w:rPr>
                <w:rFonts w:ascii="Trebuchet MS" w:hAnsi="Trebuchet MS"/>
              </w:rPr>
              <w:t>……………………………………………….(</w:t>
            </w:r>
            <w:proofErr w:type="gramStart"/>
            <w:r>
              <w:rPr>
                <w:rFonts w:ascii="Trebuchet MS" w:hAnsi="Trebuchet MS"/>
              </w:rPr>
              <w:t>teacher’s</w:t>
            </w:r>
            <w:proofErr w:type="gramEnd"/>
            <w:r>
              <w:rPr>
                <w:rFonts w:ascii="Trebuchet MS" w:hAnsi="Trebuchet MS"/>
              </w:rPr>
              <w:t xml:space="preserve"> name)</w:t>
            </w:r>
          </w:p>
          <w:p w14:paraId="77816559" w14:textId="77777777" w:rsidR="00B325AB" w:rsidRDefault="00B325AB" w:rsidP="00B325AB">
            <w:pPr>
              <w:rPr>
                <w:rFonts w:ascii="Trebuchet MS" w:hAnsi="Trebuchet MS"/>
              </w:rPr>
            </w:pPr>
          </w:p>
          <w:p w14:paraId="3A19FB3F" w14:textId="77777777" w:rsidR="00B325AB" w:rsidRPr="008E7B66" w:rsidRDefault="00B325AB" w:rsidP="00B325AB">
            <w:pPr>
              <w:rPr>
                <w:rFonts w:ascii="Trebuchet MS" w:hAnsi="Trebuchet MS"/>
              </w:rPr>
            </w:pPr>
          </w:p>
        </w:tc>
      </w:tr>
      <w:tr w:rsidR="003F0FD9" w:rsidRPr="008E7B66" w14:paraId="41E071EA" w14:textId="77777777" w:rsidTr="00B325AB">
        <w:tc>
          <w:tcPr>
            <w:tcW w:w="8516" w:type="dxa"/>
            <w:gridSpan w:val="4"/>
          </w:tcPr>
          <w:p w14:paraId="52F2A63E" w14:textId="77777777" w:rsidR="003F0FD9" w:rsidRPr="008E7B66" w:rsidRDefault="00B325AB" w:rsidP="00B325AB">
            <w:pPr>
              <w:rPr>
                <w:rFonts w:ascii="Trebuchet MS" w:hAnsi="Trebuchet MS"/>
              </w:rPr>
            </w:pPr>
            <w:r>
              <w:rPr>
                <w:rFonts w:ascii="Trebuchet MS" w:hAnsi="Trebuchet MS"/>
              </w:rPr>
              <w:t>Product being presented</w:t>
            </w:r>
            <w:r w:rsidR="003F0FD9">
              <w:rPr>
                <w:rFonts w:ascii="Trebuchet MS" w:hAnsi="Trebuchet MS"/>
              </w:rPr>
              <w:t>:</w:t>
            </w:r>
          </w:p>
        </w:tc>
      </w:tr>
      <w:tr w:rsidR="003F0FD9" w14:paraId="5239858C" w14:textId="77777777" w:rsidTr="00B325AB">
        <w:tc>
          <w:tcPr>
            <w:tcW w:w="8516" w:type="dxa"/>
            <w:gridSpan w:val="4"/>
          </w:tcPr>
          <w:p w14:paraId="5A7EEC3B" w14:textId="77777777" w:rsidR="003F0FD9" w:rsidRDefault="003F0FD9" w:rsidP="00B325AB">
            <w:pPr>
              <w:rPr>
                <w:rFonts w:ascii="Trebuchet MS" w:hAnsi="Trebuchet MS"/>
              </w:rPr>
            </w:pPr>
            <w:r>
              <w:rPr>
                <w:rFonts w:ascii="Trebuchet MS" w:hAnsi="Trebuchet MS"/>
              </w:rPr>
              <w:t xml:space="preserve">Language of </w:t>
            </w:r>
            <w:r w:rsidR="00B325AB">
              <w:rPr>
                <w:rFonts w:ascii="Trebuchet MS" w:hAnsi="Trebuchet MS"/>
              </w:rPr>
              <w:t>presentation:</w:t>
            </w:r>
          </w:p>
        </w:tc>
      </w:tr>
      <w:tr w:rsidR="006F3E55" w14:paraId="475FBCA3" w14:textId="77777777" w:rsidTr="006F3E55">
        <w:tc>
          <w:tcPr>
            <w:tcW w:w="8516" w:type="dxa"/>
            <w:gridSpan w:val="4"/>
            <w:tcBorders>
              <w:bottom w:val="single" w:sz="4" w:space="0" w:color="auto"/>
            </w:tcBorders>
          </w:tcPr>
          <w:p w14:paraId="75368380" w14:textId="77777777" w:rsidR="006F3E55" w:rsidRDefault="006F3E55" w:rsidP="00B325AB">
            <w:pPr>
              <w:rPr>
                <w:rFonts w:ascii="Trebuchet MS" w:hAnsi="Trebuchet MS"/>
              </w:rPr>
            </w:pPr>
          </w:p>
        </w:tc>
      </w:tr>
      <w:tr w:rsidR="003F0FD9" w:rsidRPr="008E7B66" w14:paraId="53F28FAA" w14:textId="77777777" w:rsidTr="006F3E55">
        <w:tc>
          <w:tcPr>
            <w:tcW w:w="2839" w:type="dxa"/>
            <w:shd w:val="clear" w:color="auto" w:fill="E6E6E6"/>
          </w:tcPr>
          <w:p w14:paraId="03C53E34" w14:textId="2636A429" w:rsidR="003F0FD9" w:rsidRPr="006F3E55" w:rsidRDefault="003F0FD9" w:rsidP="00B325AB">
            <w:pPr>
              <w:rPr>
                <w:rFonts w:ascii="Trebuchet MS" w:hAnsi="Trebuchet MS"/>
                <w:b/>
                <w:i/>
                <w:sz w:val="20"/>
                <w:szCs w:val="20"/>
              </w:rPr>
            </w:pPr>
            <w:r w:rsidRPr="006F3E55">
              <w:rPr>
                <w:rFonts w:ascii="Trebuchet MS" w:hAnsi="Trebuchet MS"/>
                <w:b/>
                <w:i/>
                <w:sz w:val="20"/>
                <w:szCs w:val="20"/>
              </w:rPr>
              <w:t>For office use only</w:t>
            </w:r>
          </w:p>
        </w:tc>
        <w:tc>
          <w:tcPr>
            <w:tcW w:w="5677" w:type="dxa"/>
            <w:gridSpan w:val="3"/>
            <w:shd w:val="clear" w:color="auto" w:fill="E6E6E6"/>
          </w:tcPr>
          <w:p w14:paraId="40F00B69" w14:textId="77777777" w:rsidR="003F0FD9" w:rsidRPr="008E7B66" w:rsidRDefault="003F0FD9" w:rsidP="00B325AB">
            <w:pPr>
              <w:rPr>
                <w:rFonts w:ascii="Trebuchet MS" w:hAnsi="Trebuchet MS"/>
              </w:rPr>
            </w:pPr>
          </w:p>
        </w:tc>
      </w:tr>
      <w:tr w:rsidR="003F0FD9" w:rsidRPr="008E7B66" w14:paraId="01E4FDF9" w14:textId="77777777" w:rsidTr="00B325AB">
        <w:tc>
          <w:tcPr>
            <w:tcW w:w="2839" w:type="dxa"/>
          </w:tcPr>
          <w:p w14:paraId="1B7E4267" w14:textId="77777777" w:rsidR="003F0FD9" w:rsidRPr="006F3E55" w:rsidRDefault="003F0FD9" w:rsidP="00B325AB">
            <w:pPr>
              <w:rPr>
                <w:rFonts w:ascii="Trebuchet MS" w:hAnsi="Trebuchet MS"/>
                <w:b/>
                <w:i/>
                <w:sz w:val="20"/>
                <w:szCs w:val="20"/>
              </w:rPr>
            </w:pPr>
            <w:r w:rsidRPr="006F3E55">
              <w:rPr>
                <w:rFonts w:ascii="Trebuchet MS" w:hAnsi="Trebuchet MS"/>
                <w:b/>
                <w:i/>
                <w:sz w:val="20"/>
                <w:szCs w:val="20"/>
              </w:rPr>
              <w:t>Comments</w:t>
            </w:r>
          </w:p>
          <w:p w14:paraId="55C6347F" w14:textId="77777777" w:rsidR="003F0FD9" w:rsidRPr="006F3E55" w:rsidRDefault="003F0FD9" w:rsidP="00B325AB">
            <w:pPr>
              <w:rPr>
                <w:rFonts w:ascii="Trebuchet MS" w:hAnsi="Trebuchet MS"/>
                <w:b/>
                <w:i/>
                <w:sz w:val="20"/>
                <w:szCs w:val="20"/>
              </w:rPr>
            </w:pPr>
          </w:p>
          <w:p w14:paraId="2FD8C620" w14:textId="77777777" w:rsidR="003F0FD9" w:rsidRPr="006F3E55" w:rsidRDefault="003F0FD9" w:rsidP="00333537">
            <w:pPr>
              <w:rPr>
                <w:rFonts w:ascii="Trebuchet MS" w:hAnsi="Trebuchet MS"/>
                <w:b/>
                <w:i/>
                <w:sz w:val="20"/>
                <w:szCs w:val="20"/>
              </w:rPr>
            </w:pPr>
          </w:p>
        </w:tc>
        <w:tc>
          <w:tcPr>
            <w:tcW w:w="5677" w:type="dxa"/>
            <w:gridSpan w:val="3"/>
          </w:tcPr>
          <w:p w14:paraId="2A35993C" w14:textId="77777777" w:rsidR="003F0FD9" w:rsidRPr="008E7B66" w:rsidRDefault="003F0FD9" w:rsidP="00B325AB">
            <w:pPr>
              <w:rPr>
                <w:rFonts w:ascii="Trebuchet MS" w:hAnsi="Trebuchet MS"/>
              </w:rPr>
            </w:pPr>
          </w:p>
          <w:p w14:paraId="654463F1" w14:textId="77777777" w:rsidR="003F0FD9" w:rsidRPr="008E7B66" w:rsidRDefault="003F0FD9" w:rsidP="00B325AB">
            <w:pPr>
              <w:rPr>
                <w:rFonts w:ascii="Trebuchet MS" w:hAnsi="Trebuchet MS"/>
              </w:rPr>
            </w:pPr>
          </w:p>
          <w:p w14:paraId="75275B43" w14:textId="77777777" w:rsidR="003F0FD9" w:rsidRPr="008E7B66" w:rsidRDefault="003F0FD9" w:rsidP="00B325AB">
            <w:pPr>
              <w:rPr>
                <w:rFonts w:ascii="Trebuchet MS" w:hAnsi="Trebuchet MS"/>
              </w:rPr>
            </w:pPr>
          </w:p>
        </w:tc>
      </w:tr>
    </w:tbl>
    <w:p w14:paraId="36C254EC" w14:textId="77777777" w:rsidR="00CB01DE" w:rsidRDefault="00CB01DE" w:rsidP="00862632">
      <w:pPr>
        <w:rPr>
          <w:rFonts w:ascii="Trebuchet MS" w:hAnsi="Trebuchet MS"/>
          <w:u w:val="single"/>
        </w:rPr>
      </w:pPr>
    </w:p>
    <w:p w14:paraId="1AF18EBB" w14:textId="77777777" w:rsidR="006F3E55" w:rsidRDefault="006F3E55" w:rsidP="006F3E55">
      <w:pPr>
        <w:rPr>
          <w:rFonts w:ascii="Trebuchet MS" w:hAnsi="Trebuchet MS"/>
          <w:i/>
        </w:rPr>
      </w:pPr>
    </w:p>
    <w:p w14:paraId="7212D6DD" w14:textId="25AECB7A" w:rsidR="006F3E55" w:rsidRPr="006F3E55" w:rsidRDefault="006F3E55" w:rsidP="006F3E55">
      <w:pPr>
        <w:rPr>
          <w:rFonts w:ascii="Trebuchet MS" w:hAnsi="Trebuchet MS"/>
          <w:i/>
        </w:rPr>
      </w:pPr>
      <w:r w:rsidRPr="006F3E55">
        <w:rPr>
          <w:rFonts w:ascii="Trebuchet MS" w:hAnsi="Trebuchet MS"/>
          <w:i/>
        </w:rPr>
        <w:t xml:space="preserve">Each entry should be accompanied by the completed parental permission slip below and sent to </w:t>
      </w:r>
      <w:hyperlink r:id="rId10" w:history="1">
        <w:r w:rsidRPr="006F3E55">
          <w:rPr>
            <w:rStyle w:val="Hyperlink"/>
            <w:rFonts w:ascii="Trebuchet MS" w:hAnsi="Trebuchet MS"/>
            <w:i/>
          </w:rPr>
          <w:t>routes@anglia.ac.uk</w:t>
        </w:r>
      </w:hyperlink>
      <w:r w:rsidRPr="006F3E55">
        <w:rPr>
          <w:rFonts w:ascii="Trebuchet MS" w:hAnsi="Trebuchet MS"/>
          <w:i/>
        </w:rPr>
        <w:t xml:space="preserve"> or Sarah Schechter, Project Manager, Routes into Languages East, Hel 262, Anglia Ruskin University, E</w:t>
      </w:r>
      <w:r w:rsidR="009814F3">
        <w:rPr>
          <w:rFonts w:ascii="Trebuchet MS" w:hAnsi="Trebuchet MS"/>
          <w:i/>
        </w:rPr>
        <w:t>ast Road, Cambridge CB1 1PT by 20</w:t>
      </w:r>
      <w:bookmarkStart w:id="0" w:name="_GoBack"/>
      <w:bookmarkEnd w:id="0"/>
      <w:r w:rsidRPr="006F3E55">
        <w:rPr>
          <w:rFonts w:ascii="Trebuchet MS" w:hAnsi="Trebuchet MS"/>
          <w:i/>
          <w:vertAlign w:val="superscript"/>
        </w:rPr>
        <w:t>th</w:t>
      </w:r>
      <w:r w:rsidR="006F2B8C">
        <w:rPr>
          <w:rFonts w:ascii="Trebuchet MS" w:hAnsi="Trebuchet MS"/>
          <w:i/>
        </w:rPr>
        <w:t xml:space="preserve"> February, 2015</w:t>
      </w:r>
    </w:p>
    <w:p w14:paraId="5840AF22" w14:textId="18117DC6" w:rsidR="00CB01DE" w:rsidRDefault="00CB01DE" w:rsidP="006F3E55">
      <w:pPr>
        <w:tabs>
          <w:tab w:val="left" w:pos="3518"/>
        </w:tabs>
        <w:rPr>
          <w:rFonts w:ascii="Trebuchet MS" w:hAnsi="Trebuchet MS"/>
          <w:u w:val="single"/>
        </w:rPr>
      </w:pPr>
    </w:p>
    <w:p w14:paraId="448B9D8B" w14:textId="77777777" w:rsidR="00CB01DE" w:rsidRDefault="00CB01DE" w:rsidP="00CB01DE">
      <w:pPr>
        <w:jc w:val="center"/>
        <w:rPr>
          <w:rFonts w:ascii="Trebuchet MS" w:hAnsi="Trebuchet MS"/>
          <w:u w:val="single"/>
        </w:rPr>
      </w:pPr>
    </w:p>
    <w:p w14:paraId="3B27B071" w14:textId="77777777" w:rsidR="00CB01DE" w:rsidRDefault="00CB01DE" w:rsidP="00CB01DE">
      <w:pPr>
        <w:jc w:val="center"/>
        <w:rPr>
          <w:rFonts w:ascii="Trebuchet MS" w:hAnsi="Trebuchet MS"/>
          <w:u w:val="single"/>
        </w:rPr>
      </w:pPr>
    </w:p>
    <w:p w14:paraId="7CA8BBCF" w14:textId="77777777" w:rsidR="00CB01DE" w:rsidRPr="00835E47" w:rsidRDefault="00CB01DE" w:rsidP="00CB01DE">
      <w:pPr>
        <w:jc w:val="center"/>
        <w:rPr>
          <w:rFonts w:ascii="Trebuchet MS" w:hAnsi="Trebuchet MS"/>
          <w:u w:val="single"/>
        </w:rPr>
      </w:pPr>
      <w:r w:rsidRPr="00835E47">
        <w:rPr>
          <w:rFonts w:ascii="Trebuchet MS" w:hAnsi="Trebuchet MS"/>
          <w:u w:val="single"/>
        </w:rPr>
        <w:t>Parental Consent Form for Use of Images of Children and young people</w:t>
      </w:r>
    </w:p>
    <w:p w14:paraId="7039EF74" w14:textId="77777777" w:rsidR="00CB01DE" w:rsidRPr="00CA638E" w:rsidRDefault="00CB01DE" w:rsidP="00CB01DE">
      <w:pPr>
        <w:jc w:val="center"/>
        <w:rPr>
          <w:rFonts w:ascii="Trebuchet MS" w:hAnsi="Trebuchet MS"/>
        </w:rPr>
      </w:pPr>
    </w:p>
    <w:p w14:paraId="79A42DB2" w14:textId="77777777" w:rsidR="00CB01DE" w:rsidRPr="00CA638E" w:rsidRDefault="00CB01DE" w:rsidP="00CB01DE">
      <w:pPr>
        <w:jc w:val="center"/>
        <w:rPr>
          <w:rFonts w:ascii="Trebuchet MS" w:hAnsi="Trebuchet MS"/>
        </w:rPr>
      </w:pPr>
    </w:p>
    <w:p w14:paraId="2A7A0FE9" w14:textId="77777777" w:rsidR="00CB01DE" w:rsidRPr="00CA638E" w:rsidRDefault="00CB01DE" w:rsidP="00CB01DE">
      <w:pPr>
        <w:rPr>
          <w:rFonts w:ascii="Trebuchet MS" w:hAnsi="Trebuchet MS"/>
        </w:rPr>
      </w:pPr>
      <w:r w:rsidRPr="00CA638E">
        <w:rPr>
          <w:rFonts w:ascii="Trebuchet MS" w:hAnsi="Trebuchet MS"/>
        </w:rPr>
        <w:t>I/we,………………………………………………………the parent(s)/guardian(s) of:</w:t>
      </w:r>
    </w:p>
    <w:p w14:paraId="27C11611" w14:textId="77777777" w:rsidR="00CB01DE" w:rsidRPr="00CA638E" w:rsidRDefault="00CB01DE" w:rsidP="00CB01DE">
      <w:pPr>
        <w:rPr>
          <w:rFonts w:ascii="Trebuchet MS" w:hAnsi="Trebuchet MS"/>
        </w:rPr>
      </w:pPr>
    </w:p>
    <w:p w14:paraId="35785B66" w14:textId="77777777" w:rsidR="00CB01DE" w:rsidRPr="00CA638E" w:rsidRDefault="00CB01DE" w:rsidP="00CB01DE">
      <w:pPr>
        <w:rPr>
          <w:rFonts w:ascii="Trebuchet MS" w:hAnsi="Trebuchet MS"/>
        </w:rPr>
      </w:pPr>
      <w:r w:rsidRPr="00CA638E">
        <w:rPr>
          <w:rFonts w:ascii="Trebuchet MS" w:hAnsi="Trebuchet MS"/>
        </w:rPr>
        <w:t>(</w:t>
      </w:r>
      <w:proofErr w:type="gramStart"/>
      <w:r w:rsidRPr="00CA638E">
        <w:rPr>
          <w:rFonts w:ascii="Trebuchet MS" w:hAnsi="Trebuchet MS"/>
        </w:rPr>
        <w:t>child’s</w:t>
      </w:r>
      <w:proofErr w:type="gramEnd"/>
      <w:r w:rsidRPr="00CA638E">
        <w:rPr>
          <w:rFonts w:ascii="Trebuchet MS" w:hAnsi="Trebuchet MS"/>
        </w:rPr>
        <w:t xml:space="preserve"> full name)………………………………………………………………………</w:t>
      </w:r>
      <w:r>
        <w:rPr>
          <w:rFonts w:ascii="Trebuchet MS" w:hAnsi="Trebuchet MS"/>
        </w:rPr>
        <w:t>……………………..</w:t>
      </w:r>
    </w:p>
    <w:p w14:paraId="65572DFF" w14:textId="77777777" w:rsidR="00CB01DE" w:rsidRPr="00CA638E" w:rsidRDefault="00CB01DE" w:rsidP="00CB01DE">
      <w:pPr>
        <w:rPr>
          <w:rFonts w:ascii="Trebuchet MS" w:hAnsi="Trebuchet MS"/>
        </w:rPr>
      </w:pPr>
    </w:p>
    <w:p w14:paraId="5C8C7696" w14:textId="27DF713B" w:rsidR="00CB01DE" w:rsidRPr="00CA638E" w:rsidRDefault="00CB01DE" w:rsidP="00CB01DE">
      <w:pPr>
        <w:rPr>
          <w:rFonts w:ascii="Trebuchet MS" w:hAnsi="Trebuchet MS"/>
        </w:rPr>
      </w:pPr>
    </w:p>
    <w:p w14:paraId="13AE485D" w14:textId="77777777" w:rsidR="00CB01DE" w:rsidRPr="00CA638E" w:rsidRDefault="00CB01DE" w:rsidP="00CB01DE">
      <w:pPr>
        <w:rPr>
          <w:rFonts w:ascii="Trebuchet MS" w:hAnsi="Trebuchet MS"/>
        </w:rPr>
      </w:pPr>
      <w:proofErr w:type="gramStart"/>
      <w:r>
        <w:rPr>
          <w:rFonts w:ascii="Trebuchet MS" w:hAnsi="Trebuchet MS"/>
        </w:rPr>
        <w:t>h</w:t>
      </w:r>
      <w:r w:rsidRPr="00CA638E">
        <w:rPr>
          <w:rFonts w:ascii="Trebuchet MS" w:hAnsi="Trebuchet MS"/>
        </w:rPr>
        <w:t>ereby</w:t>
      </w:r>
      <w:proofErr w:type="gramEnd"/>
      <w:r w:rsidRPr="00CA638E">
        <w:rPr>
          <w:rFonts w:ascii="Trebuchet MS" w:hAnsi="Trebuchet MS"/>
        </w:rPr>
        <w:t xml:space="preserve"> give </w:t>
      </w:r>
      <w:r>
        <w:rPr>
          <w:rFonts w:ascii="Trebuchet MS" w:hAnsi="Trebuchet MS"/>
        </w:rPr>
        <w:t>‘</w:t>
      </w:r>
      <w:r w:rsidRPr="00CA638E">
        <w:rPr>
          <w:rFonts w:ascii="Trebuchet MS" w:hAnsi="Trebuchet MS"/>
        </w:rPr>
        <w:t>Routes into Languages</w:t>
      </w:r>
      <w:r>
        <w:rPr>
          <w:rFonts w:ascii="Trebuchet MS" w:hAnsi="Trebuchet MS"/>
        </w:rPr>
        <w:t>’</w:t>
      </w:r>
      <w:r w:rsidRPr="00CA638E">
        <w:rPr>
          <w:rFonts w:ascii="Trebuchet MS" w:hAnsi="Trebuchet MS"/>
        </w:rPr>
        <w:t xml:space="preserve"> permission to use any still and/or moving images </w:t>
      </w:r>
      <w:r>
        <w:rPr>
          <w:rFonts w:ascii="Trebuchet MS" w:hAnsi="Trebuchet MS"/>
        </w:rPr>
        <w:t>such as</w:t>
      </w:r>
      <w:r w:rsidRPr="00CA638E">
        <w:rPr>
          <w:rFonts w:ascii="Trebuchet MS" w:hAnsi="Trebuchet MS"/>
        </w:rPr>
        <w:t xml:space="preserve"> video footage, photographs and/or frames and/or audio footage depicting my/our children named above,</w:t>
      </w:r>
    </w:p>
    <w:p w14:paraId="201AD288" w14:textId="77777777" w:rsidR="00CB01DE" w:rsidRPr="00CA638E" w:rsidRDefault="00CB01DE" w:rsidP="00CB01DE">
      <w:pPr>
        <w:rPr>
          <w:rFonts w:ascii="Trebuchet MS" w:hAnsi="Trebuchet MS"/>
        </w:rPr>
      </w:pPr>
    </w:p>
    <w:p w14:paraId="400B6E78" w14:textId="77777777" w:rsidR="00CB01DE" w:rsidRPr="00CA638E" w:rsidRDefault="00CB01DE" w:rsidP="00CB01DE">
      <w:pPr>
        <w:rPr>
          <w:rFonts w:ascii="Trebuchet MS" w:hAnsi="Trebuchet MS"/>
        </w:rPr>
      </w:pPr>
      <w:r w:rsidRPr="00CA638E">
        <w:rPr>
          <w:rFonts w:ascii="Trebuchet MS" w:hAnsi="Trebuchet MS"/>
        </w:rPr>
        <w:t>For any of the following uses:</w:t>
      </w:r>
    </w:p>
    <w:p w14:paraId="1199BAE0" w14:textId="77777777" w:rsidR="00CB01DE" w:rsidRPr="00CA638E" w:rsidRDefault="00CB01DE" w:rsidP="00CB01DE">
      <w:pPr>
        <w:rPr>
          <w:rFonts w:ascii="Trebuchet MS" w:hAnsi="Trebuchet MS"/>
        </w:rPr>
      </w:pPr>
    </w:p>
    <w:p w14:paraId="51A2EF94" w14:textId="77777777" w:rsidR="00CB01DE" w:rsidRPr="00CA638E" w:rsidRDefault="00CB01DE" w:rsidP="00CB01DE">
      <w:pPr>
        <w:numPr>
          <w:ilvl w:val="0"/>
          <w:numId w:val="1"/>
        </w:numPr>
        <w:rPr>
          <w:rFonts w:ascii="Trebuchet MS" w:hAnsi="Trebuchet MS"/>
        </w:rPr>
      </w:pPr>
      <w:r w:rsidRPr="00CA638E">
        <w:rPr>
          <w:rFonts w:ascii="Trebuchet MS" w:hAnsi="Trebuchet MS"/>
        </w:rPr>
        <w:t>Advertisements, marketing, leaflets,</w:t>
      </w:r>
      <w:r>
        <w:rPr>
          <w:rFonts w:ascii="Trebuchet MS" w:hAnsi="Trebuchet MS"/>
        </w:rPr>
        <w:t xml:space="preserve"> website,</w:t>
      </w:r>
      <w:r w:rsidRPr="00CA638E">
        <w:rPr>
          <w:rFonts w:ascii="Trebuchet MS" w:hAnsi="Trebuchet MS"/>
        </w:rPr>
        <w:t xml:space="preserve"> or any other use such as training, educational or publicity purposes.</w:t>
      </w:r>
    </w:p>
    <w:p w14:paraId="72CDD030" w14:textId="77777777" w:rsidR="00CB01DE" w:rsidRPr="00CA638E" w:rsidRDefault="00CB01DE" w:rsidP="00CB01DE">
      <w:pPr>
        <w:rPr>
          <w:rFonts w:ascii="Trebuchet MS" w:hAnsi="Trebuchet MS"/>
        </w:rPr>
      </w:pPr>
    </w:p>
    <w:p w14:paraId="5CB8AFF5" w14:textId="77777777" w:rsidR="00CB01DE" w:rsidRPr="00CA638E" w:rsidRDefault="00CB01DE" w:rsidP="00CB01DE">
      <w:pPr>
        <w:rPr>
          <w:rFonts w:ascii="Trebuchet MS" w:hAnsi="Trebuchet MS"/>
        </w:rPr>
      </w:pPr>
      <w:r w:rsidRPr="00CA638E">
        <w:rPr>
          <w:rFonts w:ascii="Trebuchet MS" w:hAnsi="Trebuchet MS"/>
        </w:rPr>
        <w:t>The above consents will apply throughout England and be for an indefinite period.</w:t>
      </w:r>
    </w:p>
    <w:p w14:paraId="344320D9" w14:textId="77777777" w:rsidR="00CB01DE" w:rsidRPr="00CA638E" w:rsidRDefault="00CB01DE" w:rsidP="00CB01DE">
      <w:pPr>
        <w:rPr>
          <w:rFonts w:ascii="Trebuchet MS" w:hAnsi="Trebuchet MS"/>
        </w:rPr>
      </w:pPr>
    </w:p>
    <w:p w14:paraId="0E4FEC51" w14:textId="77777777" w:rsidR="00CB01DE" w:rsidRPr="00CA638E" w:rsidRDefault="00CB01DE" w:rsidP="00CB01DE">
      <w:pPr>
        <w:rPr>
          <w:rFonts w:ascii="Trebuchet MS" w:hAnsi="Trebuchet MS"/>
        </w:rPr>
      </w:pPr>
      <w:r w:rsidRPr="00CA638E">
        <w:rPr>
          <w:rFonts w:ascii="Trebuchet MS" w:hAnsi="Trebuchet MS"/>
        </w:rPr>
        <w:t>Signed………………………………….……….Date…………………………………</w:t>
      </w:r>
      <w:r>
        <w:rPr>
          <w:rFonts w:ascii="Trebuchet MS" w:hAnsi="Trebuchet MS"/>
        </w:rPr>
        <w:t>………………………….</w:t>
      </w:r>
    </w:p>
    <w:p w14:paraId="2B299DD8" w14:textId="77777777" w:rsidR="00CB01DE" w:rsidRPr="00CA638E" w:rsidRDefault="00CB01DE" w:rsidP="00CB01DE">
      <w:pPr>
        <w:rPr>
          <w:rFonts w:ascii="Trebuchet MS" w:hAnsi="Trebuchet MS"/>
        </w:rPr>
      </w:pPr>
    </w:p>
    <w:p w14:paraId="769926B5" w14:textId="77777777" w:rsidR="00CB01DE" w:rsidRPr="00CA638E" w:rsidRDefault="00CB01DE" w:rsidP="00CB01DE">
      <w:pPr>
        <w:rPr>
          <w:rFonts w:ascii="Trebuchet MS" w:hAnsi="Trebuchet MS"/>
        </w:rPr>
      </w:pPr>
      <w:r w:rsidRPr="00CA638E">
        <w:rPr>
          <w:rFonts w:ascii="Trebuchet MS" w:hAnsi="Trebuchet MS"/>
        </w:rPr>
        <w:t>Address…………………………………………………………………………………</w:t>
      </w:r>
      <w:r>
        <w:rPr>
          <w:rFonts w:ascii="Trebuchet MS" w:hAnsi="Trebuchet MS"/>
        </w:rPr>
        <w:t>…………………………….</w:t>
      </w:r>
    </w:p>
    <w:p w14:paraId="6C6ED348" w14:textId="77777777" w:rsidR="00CB01DE" w:rsidRPr="00CA638E" w:rsidRDefault="00CB01DE" w:rsidP="00CB01DE">
      <w:pPr>
        <w:rPr>
          <w:rFonts w:ascii="Trebuchet MS" w:hAnsi="Trebuchet MS"/>
        </w:rPr>
      </w:pPr>
    </w:p>
    <w:p w14:paraId="72AC4FCA" w14:textId="77777777" w:rsidR="00CB01DE" w:rsidRPr="00CA638E" w:rsidRDefault="00CB01DE" w:rsidP="00CB01DE">
      <w:pPr>
        <w:rPr>
          <w:rFonts w:ascii="Trebuchet MS" w:hAnsi="Trebuchet MS"/>
        </w:rPr>
      </w:pPr>
      <w:r w:rsidRPr="00CA638E">
        <w:rPr>
          <w:rFonts w:ascii="Trebuchet MS" w:hAnsi="Trebuchet MS"/>
        </w:rPr>
        <w:t>…………………………………………………………………………………………</w:t>
      </w:r>
      <w:r>
        <w:rPr>
          <w:rFonts w:ascii="Trebuchet MS" w:hAnsi="Trebuchet MS"/>
        </w:rPr>
        <w:t>...........................</w:t>
      </w:r>
    </w:p>
    <w:p w14:paraId="577DE21B" w14:textId="77777777" w:rsidR="00CB01DE" w:rsidRPr="00CA638E" w:rsidRDefault="00CB01DE" w:rsidP="00CB01DE">
      <w:pPr>
        <w:rPr>
          <w:rFonts w:ascii="Trebuchet MS" w:hAnsi="Trebuchet MS"/>
        </w:rPr>
      </w:pPr>
    </w:p>
    <w:p w14:paraId="13580B0A" w14:textId="77777777" w:rsidR="00CB01DE" w:rsidRDefault="00CB01DE" w:rsidP="00CB01DE">
      <w:pPr>
        <w:rPr>
          <w:rFonts w:ascii="Trebuchet MS" w:hAnsi="Trebuchet MS"/>
        </w:rPr>
      </w:pPr>
      <w:r w:rsidRPr="00CA638E">
        <w:rPr>
          <w:rFonts w:ascii="Trebuchet MS" w:hAnsi="Trebuchet MS"/>
        </w:rPr>
        <w:t>Postcode………………………………………………..</w:t>
      </w:r>
    </w:p>
    <w:p w14:paraId="33AC4152" w14:textId="77777777" w:rsidR="00CB01DE" w:rsidRDefault="00CB01DE" w:rsidP="00CB01DE">
      <w:pPr>
        <w:jc w:val="center"/>
        <w:rPr>
          <w:rFonts w:ascii="Trebuchet MS" w:hAnsi="Trebuchet MS"/>
        </w:rPr>
      </w:pPr>
    </w:p>
    <w:p w14:paraId="7252B396" w14:textId="77777777" w:rsidR="00CB01DE" w:rsidRPr="00835E47" w:rsidRDefault="00CB01DE" w:rsidP="00CB01DE">
      <w:pPr>
        <w:rPr>
          <w:rFonts w:ascii="Trebuchet MS" w:hAnsi="Trebuchet MS"/>
          <w:b/>
          <w:bCs/>
        </w:rPr>
      </w:pPr>
      <w:r w:rsidRPr="00835E47">
        <w:rPr>
          <w:rStyle w:val="Strong"/>
          <w:rFonts w:ascii="Trebuchet MS" w:hAnsi="Trebuchet MS"/>
          <w:b w:val="0"/>
          <w:bCs w:val="0"/>
        </w:rPr>
        <w:t>This information will be used for Routes Into Languages purposes only. Your details will not be released to third parties, or used for any purpose not related to Routes activities. Data held by Routes into Languages is subject to the provisions of the Data Protection Act 1998.</w:t>
      </w:r>
    </w:p>
    <w:p w14:paraId="69C088A9" w14:textId="77777777" w:rsidR="00CB01DE" w:rsidRDefault="00CB01DE" w:rsidP="00CB01DE">
      <w:pPr>
        <w:jc w:val="center"/>
        <w:rPr>
          <w:rFonts w:ascii="Trebuchet MS" w:hAnsi="Trebuchet MS"/>
        </w:rPr>
      </w:pPr>
    </w:p>
    <w:p w14:paraId="1A47AF50" w14:textId="77777777" w:rsidR="00CB01DE" w:rsidRPr="00B17538" w:rsidRDefault="00CB01DE" w:rsidP="00CB01DE">
      <w:pPr>
        <w:jc w:val="center"/>
        <w:rPr>
          <w:rFonts w:ascii="Trebuchet MS" w:hAnsi="Trebuchet MS"/>
          <w:b/>
          <w:bCs/>
          <w:sz w:val="20"/>
          <w:szCs w:val="20"/>
        </w:rPr>
      </w:pPr>
      <w:r w:rsidRPr="00B17538">
        <w:rPr>
          <w:rFonts w:ascii="Trebuchet MS" w:hAnsi="Trebuchet MS"/>
          <w:b/>
          <w:bCs/>
          <w:sz w:val="20"/>
          <w:szCs w:val="20"/>
        </w:rPr>
        <w:t>Routes into Languages is an £8 million group of projects funded by the Higher Education Funding Council for England and the Department for Children, Schools and Families and aims to increase the take up of languages at GCSE and beyond.</w:t>
      </w:r>
    </w:p>
    <w:p w14:paraId="4B1D4377" w14:textId="77777777" w:rsidR="00CB01DE" w:rsidRPr="00F71587" w:rsidRDefault="00CB01DE" w:rsidP="00CB01DE">
      <w:pPr>
        <w:jc w:val="center"/>
        <w:rPr>
          <w:rFonts w:ascii="Trebuchet MS" w:hAnsi="Trebuchet MS"/>
          <w:b/>
          <w:bCs/>
        </w:rPr>
      </w:pPr>
    </w:p>
    <w:p w14:paraId="3CB1F6EF" w14:textId="77777777" w:rsidR="00CB01DE" w:rsidRDefault="00CB01DE" w:rsidP="00CB01DE">
      <w:pPr>
        <w:jc w:val="center"/>
        <w:rPr>
          <w:rStyle w:val="Hyperlink"/>
          <w:rFonts w:ascii="Trebuchet MS" w:hAnsi="Trebuchet MS"/>
          <w:b/>
          <w:bCs/>
        </w:rPr>
      </w:pPr>
      <w:r w:rsidRPr="00F71587">
        <w:rPr>
          <w:rFonts w:ascii="Trebuchet MS" w:hAnsi="Trebuchet MS"/>
          <w:b/>
          <w:bCs/>
        </w:rPr>
        <w:t xml:space="preserve">For further information on the Routes into Languages project visit </w:t>
      </w:r>
      <w:hyperlink r:id="rId11" w:history="1">
        <w:r w:rsidRPr="00F71587">
          <w:rPr>
            <w:rStyle w:val="Hyperlink"/>
            <w:rFonts w:ascii="Trebuchet MS" w:hAnsi="Trebuchet MS"/>
            <w:b/>
            <w:bCs/>
          </w:rPr>
          <w:t>www.routesintolanguages.ac.uk</w:t>
        </w:r>
      </w:hyperlink>
    </w:p>
    <w:p w14:paraId="60D7B92C" w14:textId="77777777" w:rsidR="006F2B8C" w:rsidRDefault="006F2B8C" w:rsidP="00CB01DE">
      <w:pPr>
        <w:jc w:val="center"/>
        <w:rPr>
          <w:rStyle w:val="Hyperlink"/>
          <w:rFonts w:ascii="Trebuchet MS" w:hAnsi="Trebuchet MS"/>
          <w:b/>
          <w:bCs/>
        </w:rPr>
      </w:pPr>
    </w:p>
    <w:p w14:paraId="4EE7C2B2" w14:textId="77777777" w:rsidR="006F2B8C" w:rsidRDefault="006F2B8C" w:rsidP="00CB01DE">
      <w:pPr>
        <w:jc w:val="center"/>
        <w:rPr>
          <w:rStyle w:val="Hyperlink"/>
          <w:rFonts w:ascii="Trebuchet MS" w:hAnsi="Trebuchet MS"/>
          <w:b/>
          <w:bCs/>
        </w:rPr>
      </w:pPr>
    </w:p>
    <w:p w14:paraId="2C250E37" w14:textId="77777777" w:rsidR="006F2B8C" w:rsidRDefault="006F2B8C" w:rsidP="00CB01DE">
      <w:pPr>
        <w:jc w:val="center"/>
        <w:rPr>
          <w:rStyle w:val="Hyperlink"/>
          <w:rFonts w:ascii="Trebuchet MS" w:hAnsi="Trebuchet MS"/>
          <w:b/>
          <w:bCs/>
        </w:rPr>
      </w:pPr>
    </w:p>
    <w:p w14:paraId="249F2EDF" w14:textId="77777777" w:rsidR="006F2B8C" w:rsidRDefault="006F2B8C" w:rsidP="00CB01DE">
      <w:pPr>
        <w:jc w:val="center"/>
        <w:rPr>
          <w:rStyle w:val="Hyperlink"/>
          <w:rFonts w:ascii="Trebuchet MS" w:hAnsi="Trebuchet MS"/>
          <w:b/>
          <w:bCs/>
        </w:rPr>
      </w:pPr>
    </w:p>
    <w:p w14:paraId="09D5E127" w14:textId="77777777" w:rsidR="006F2B8C" w:rsidRDefault="006F2B8C" w:rsidP="00CB01DE">
      <w:pPr>
        <w:jc w:val="center"/>
        <w:rPr>
          <w:rStyle w:val="Hyperlink"/>
          <w:rFonts w:ascii="Trebuchet MS" w:hAnsi="Trebuchet MS"/>
          <w:b/>
          <w:bCs/>
        </w:rPr>
      </w:pPr>
    </w:p>
    <w:p w14:paraId="6D2B5B39" w14:textId="77777777" w:rsidR="006F2B8C" w:rsidRDefault="006F2B8C" w:rsidP="00CB01DE">
      <w:pPr>
        <w:jc w:val="center"/>
        <w:rPr>
          <w:rStyle w:val="Hyperlink"/>
          <w:rFonts w:ascii="Trebuchet MS" w:hAnsi="Trebuchet MS"/>
          <w:b/>
          <w:bCs/>
        </w:rPr>
      </w:pPr>
    </w:p>
    <w:p w14:paraId="3357938B" w14:textId="77777777" w:rsidR="006F2B8C" w:rsidRDefault="006F2B8C" w:rsidP="00CB01DE">
      <w:pPr>
        <w:jc w:val="center"/>
        <w:rPr>
          <w:rStyle w:val="Hyperlink"/>
          <w:rFonts w:ascii="Trebuchet MS" w:hAnsi="Trebuchet MS"/>
          <w:b/>
          <w:bCs/>
        </w:rPr>
      </w:pPr>
    </w:p>
    <w:p w14:paraId="41C3FC76" w14:textId="77777777" w:rsidR="006F2B8C" w:rsidRDefault="006F2B8C" w:rsidP="00CB01DE">
      <w:pPr>
        <w:jc w:val="center"/>
        <w:rPr>
          <w:rStyle w:val="Hyperlink"/>
          <w:rFonts w:ascii="Trebuchet MS" w:hAnsi="Trebuchet MS"/>
          <w:b/>
          <w:bCs/>
        </w:rPr>
      </w:pPr>
    </w:p>
    <w:p w14:paraId="16B900DA" w14:textId="77777777" w:rsidR="006F2B8C" w:rsidRDefault="006F2B8C" w:rsidP="00CB01DE">
      <w:pPr>
        <w:jc w:val="center"/>
        <w:rPr>
          <w:rStyle w:val="Hyperlink"/>
          <w:rFonts w:ascii="Trebuchet MS" w:hAnsi="Trebuchet MS"/>
          <w:b/>
          <w:bCs/>
        </w:rPr>
      </w:pPr>
    </w:p>
    <w:p w14:paraId="526277B2" w14:textId="77777777" w:rsidR="006F2B8C" w:rsidRDefault="006F2B8C" w:rsidP="00CB01DE">
      <w:pPr>
        <w:jc w:val="center"/>
        <w:rPr>
          <w:rStyle w:val="Hyperlink"/>
          <w:rFonts w:ascii="Trebuchet MS" w:hAnsi="Trebuchet MS"/>
          <w:b/>
          <w:bCs/>
        </w:rPr>
      </w:pPr>
    </w:p>
    <w:p w14:paraId="03280568" w14:textId="77777777" w:rsidR="006F2B8C" w:rsidRDefault="006F2B8C" w:rsidP="006F2B8C">
      <w:pPr>
        <w:rPr>
          <w:rStyle w:val="Hyperlink"/>
          <w:rFonts w:ascii="Trebuchet MS" w:hAnsi="Trebuchet MS"/>
          <w:b/>
          <w:bCs/>
        </w:rPr>
      </w:pPr>
    </w:p>
    <w:p w14:paraId="125B0C56" w14:textId="6813CA5D" w:rsidR="00DA657D" w:rsidRDefault="006F2B8C" w:rsidP="006F2B8C">
      <w:pPr>
        <w:jc w:val="center"/>
      </w:pPr>
      <w:r w:rsidRPr="006F2B8C">
        <w:rPr>
          <w:noProof/>
          <w:lang w:val="en-US" w:eastAsia="en-US"/>
        </w:rPr>
        <w:drawing>
          <wp:inline distT="0" distB="0" distL="0" distR="0" wp14:anchorId="39DCC5FD" wp14:editId="061D9E45">
            <wp:extent cx="1322408" cy="444999"/>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FCE logo JPEG white background.jpg"/>
                    <pic:cNvPicPr/>
                  </pic:nvPicPr>
                  <pic:blipFill>
                    <a:blip r:embed="rId12">
                      <a:extLst>
                        <a:ext uri="{28A0092B-C50C-407E-A947-70E740481C1C}">
                          <a14:useLocalDpi xmlns:a14="http://schemas.microsoft.com/office/drawing/2010/main" val="0"/>
                        </a:ext>
                      </a:extLst>
                    </a:blip>
                    <a:stretch>
                      <a:fillRect/>
                    </a:stretch>
                  </pic:blipFill>
                  <pic:spPr>
                    <a:xfrm>
                      <a:off x="0" y="0"/>
                      <a:ext cx="1324055" cy="445553"/>
                    </a:xfrm>
                    <a:prstGeom prst="rect">
                      <a:avLst/>
                    </a:prstGeom>
                  </pic:spPr>
                </pic:pic>
              </a:graphicData>
            </a:graphic>
          </wp:inline>
        </w:drawing>
      </w:r>
    </w:p>
    <w:p w14:paraId="69FE3652" w14:textId="77777777" w:rsidR="006F2B8C" w:rsidRDefault="006F2B8C"/>
    <w:p w14:paraId="5876CE5D" w14:textId="77777777" w:rsidR="006F2B8C" w:rsidRDefault="006F2B8C"/>
    <w:sectPr w:rsidR="006F2B8C" w:rsidSect="006F3E55">
      <w:pgSz w:w="11900" w:h="16840"/>
      <w:pgMar w:top="794" w:right="1800" w:bottom="907"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2C829" w14:textId="77777777" w:rsidR="006F3E55" w:rsidRDefault="006F3E55" w:rsidP="006F3E55">
      <w:r>
        <w:separator/>
      </w:r>
    </w:p>
  </w:endnote>
  <w:endnote w:type="continuationSeparator" w:id="0">
    <w:p w14:paraId="11C47CE3" w14:textId="77777777" w:rsidR="006F3E55" w:rsidRDefault="006F3E55" w:rsidP="006F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34552" w14:textId="77777777" w:rsidR="006F3E55" w:rsidRDefault="006F3E55" w:rsidP="006F3E55">
      <w:r>
        <w:separator/>
      </w:r>
    </w:p>
  </w:footnote>
  <w:footnote w:type="continuationSeparator" w:id="0">
    <w:p w14:paraId="6BF66643" w14:textId="77777777" w:rsidR="006F3E55" w:rsidRDefault="006F3E55" w:rsidP="006F3E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A3A04"/>
    <w:multiLevelType w:val="hybridMultilevel"/>
    <w:tmpl w:val="E27E80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5F6AFA"/>
    <w:multiLevelType w:val="hybridMultilevel"/>
    <w:tmpl w:val="9818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F1F65"/>
    <w:multiLevelType w:val="hybridMultilevel"/>
    <w:tmpl w:val="2CB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FB164F"/>
    <w:multiLevelType w:val="hybridMultilevel"/>
    <w:tmpl w:val="20E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7A46A6"/>
    <w:multiLevelType w:val="hybridMultilevel"/>
    <w:tmpl w:val="50E0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D9"/>
    <w:rsid w:val="00333537"/>
    <w:rsid w:val="0036124E"/>
    <w:rsid w:val="003F0FD9"/>
    <w:rsid w:val="004F05EA"/>
    <w:rsid w:val="006F2B8C"/>
    <w:rsid w:val="006F3E55"/>
    <w:rsid w:val="007E1FD2"/>
    <w:rsid w:val="00862632"/>
    <w:rsid w:val="008B4C8D"/>
    <w:rsid w:val="009814F3"/>
    <w:rsid w:val="00B325AB"/>
    <w:rsid w:val="00CB01DE"/>
    <w:rsid w:val="00DA657D"/>
    <w:rsid w:val="00F617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B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D9"/>
    <w:pPr>
      <w:spacing w:after="0"/>
    </w:pPr>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FD9"/>
    <w:rPr>
      <w:rFonts w:ascii="Lucida Grande" w:eastAsia="SimSun" w:hAnsi="Lucida Grande" w:cs="Lucida Grande"/>
      <w:sz w:val="18"/>
      <w:szCs w:val="18"/>
      <w:lang w:val="en-GB" w:eastAsia="zh-CN"/>
    </w:rPr>
  </w:style>
  <w:style w:type="character" w:styleId="Strong">
    <w:name w:val="Strong"/>
    <w:qFormat/>
    <w:rsid w:val="00CB01DE"/>
    <w:rPr>
      <w:b/>
      <w:bCs/>
    </w:rPr>
  </w:style>
  <w:style w:type="character" w:styleId="Hyperlink">
    <w:name w:val="Hyperlink"/>
    <w:rsid w:val="00CB01DE"/>
    <w:rPr>
      <w:color w:val="0000FF"/>
      <w:u w:val="single"/>
    </w:rPr>
  </w:style>
  <w:style w:type="paragraph" w:styleId="ListParagraph">
    <w:name w:val="List Paragraph"/>
    <w:basedOn w:val="Normal"/>
    <w:uiPriority w:val="34"/>
    <w:qFormat/>
    <w:rsid w:val="006F3E55"/>
    <w:pPr>
      <w:ind w:left="720"/>
      <w:contextualSpacing/>
    </w:pPr>
  </w:style>
  <w:style w:type="paragraph" w:styleId="Header">
    <w:name w:val="header"/>
    <w:basedOn w:val="Normal"/>
    <w:link w:val="HeaderChar"/>
    <w:uiPriority w:val="99"/>
    <w:unhideWhenUsed/>
    <w:rsid w:val="006F3E55"/>
    <w:pPr>
      <w:tabs>
        <w:tab w:val="center" w:pos="4320"/>
        <w:tab w:val="right" w:pos="8640"/>
      </w:tabs>
    </w:pPr>
  </w:style>
  <w:style w:type="character" w:customStyle="1" w:styleId="HeaderChar">
    <w:name w:val="Header Char"/>
    <w:basedOn w:val="DefaultParagraphFont"/>
    <w:link w:val="Header"/>
    <w:uiPriority w:val="99"/>
    <w:rsid w:val="006F3E55"/>
    <w:rPr>
      <w:rFonts w:ascii="Times New Roman" w:eastAsia="SimSun" w:hAnsi="Times New Roman" w:cs="Times New Roman"/>
      <w:lang w:val="en-GB" w:eastAsia="zh-CN"/>
    </w:rPr>
  </w:style>
  <w:style w:type="paragraph" w:styleId="Footer">
    <w:name w:val="footer"/>
    <w:basedOn w:val="Normal"/>
    <w:link w:val="FooterChar"/>
    <w:uiPriority w:val="99"/>
    <w:unhideWhenUsed/>
    <w:rsid w:val="006F3E55"/>
    <w:pPr>
      <w:tabs>
        <w:tab w:val="center" w:pos="4320"/>
        <w:tab w:val="right" w:pos="8640"/>
      </w:tabs>
    </w:pPr>
  </w:style>
  <w:style w:type="character" w:customStyle="1" w:styleId="FooterChar">
    <w:name w:val="Footer Char"/>
    <w:basedOn w:val="DefaultParagraphFont"/>
    <w:link w:val="Footer"/>
    <w:uiPriority w:val="99"/>
    <w:rsid w:val="006F3E55"/>
    <w:rPr>
      <w:rFonts w:ascii="Times New Roman" w:eastAsia="SimSun" w:hAnsi="Times New Roman" w:cs="Times New Roman"/>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D9"/>
    <w:pPr>
      <w:spacing w:after="0"/>
    </w:pPr>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0FD9"/>
    <w:rPr>
      <w:rFonts w:ascii="Lucida Grande" w:eastAsia="SimSun" w:hAnsi="Lucida Grande" w:cs="Lucida Grande"/>
      <w:sz w:val="18"/>
      <w:szCs w:val="18"/>
      <w:lang w:val="en-GB" w:eastAsia="zh-CN"/>
    </w:rPr>
  </w:style>
  <w:style w:type="character" w:styleId="Strong">
    <w:name w:val="Strong"/>
    <w:qFormat/>
    <w:rsid w:val="00CB01DE"/>
    <w:rPr>
      <w:b/>
      <w:bCs/>
    </w:rPr>
  </w:style>
  <w:style w:type="character" w:styleId="Hyperlink">
    <w:name w:val="Hyperlink"/>
    <w:rsid w:val="00CB01DE"/>
    <w:rPr>
      <w:color w:val="0000FF"/>
      <w:u w:val="single"/>
    </w:rPr>
  </w:style>
  <w:style w:type="paragraph" w:styleId="ListParagraph">
    <w:name w:val="List Paragraph"/>
    <w:basedOn w:val="Normal"/>
    <w:uiPriority w:val="34"/>
    <w:qFormat/>
    <w:rsid w:val="006F3E55"/>
    <w:pPr>
      <w:ind w:left="720"/>
      <w:contextualSpacing/>
    </w:pPr>
  </w:style>
  <w:style w:type="paragraph" w:styleId="Header">
    <w:name w:val="header"/>
    <w:basedOn w:val="Normal"/>
    <w:link w:val="HeaderChar"/>
    <w:uiPriority w:val="99"/>
    <w:unhideWhenUsed/>
    <w:rsid w:val="006F3E55"/>
    <w:pPr>
      <w:tabs>
        <w:tab w:val="center" w:pos="4320"/>
        <w:tab w:val="right" w:pos="8640"/>
      </w:tabs>
    </w:pPr>
  </w:style>
  <w:style w:type="character" w:customStyle="1" w:styleId="HeaderChar">
    <w:name w:val="Header Char"/>
    <w:basedOn w:val="DefaultParagraphFont"/>
    <w:link w:val="Header"/>
    <w:uiPriority w:val="99"/>
    <w:rsid w:val="006F3E55"/>
    <w:rPr>
      <w:rFonts w:ascii="Times New Roman" w:eastAsia="SimSun" w:hAnsi="Times New Roman" w:cs="Times New Roman"/>
      <w:lang w:val="en-GB" w:eastAsia="zh-CN"/>
    </w:rPr>
  </w:style>
  <w:style w:type="paragraph" w:styleId="Footer">
    <w:name w:val="footer"/>
    <w:basedOn w:val="Normal"/>
    <w:link w:val="FooterChar"/>
    <w:uiPriority w:val="99"/>
    <w:unhideWhenUsed/>
    <w:rsid w:val="006F3E55"/>
    <w:pPr>
      <w:tabs>
        <w:tab w:val="center" w:pos="4320"/>
        <w:tab w:val="right" w:pos="8640"/>
      </w:tabs>
    </w:pPr>
  </w:style>
  <w:style w:type="character" w:customStyle="1" w:styleId="FooterChar">
    <w:name w:val="Footer Char"/>
    <w:basedOn w:val="DefaultParagraphFont"/>
    <w:link w:val="Footer"/>
    <w:uiPriority w:val="99"/>
    <w:rsid w:val="006F3E55"/>
    <w:rPr>
      <w:rFonts w:ascii="Times New Roman" w:eastAsia="SimSun" w:hAnsi="Times New Roman"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utesintolanguages.ac.uk" TargetMode="External"/><Relationship Id="rId12" Type="http://schemas.openxmlformats.org/officeDocument/2006/relationships/image" Target="media/image3.jp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routes@angl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2236</Characters>
  <Application>Microsoft Macintosh Word</Application>
  <DocSecurity>0</DocSecurity>
  <Lines>18</Lines>
  <Paragraphs>5</Paragraphs>
  <ScaleCrop>false</ScaleCrop>
  <Company>Anglia Ruskin University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Chancellor </dc:creator>
  <cp:keywords/>
  <dc:description/>
  <cp:lastModifiedBy>Vice Chancellor </cp:lastModifiedBy>
  <cp:revision>2</cp:revision>
  <dcterms:created xsi:type="dcterms:W3CDTF">2015-02-04T08:29:00Z</dcterms:created>
  <dcterms:modified xsi:type="dcterms:W3CDTF">2015-02-04T08:29:00Z</dcterms:modified>
</cp:coreProperties>
</file>